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07EAF" w14:textId="77777777" w:rsidR="00063197" w:rsidRPr="00E56636" w:rsidRDefault="00063197" w:rsidP="00063197">
      <w:pPr>
        <w:pStyle w:val="CentrBoldm"/>
        <w:rPr>
          <w:rFonts w:ascii="Tahoma" w:hAnsi="Tahoma" w:cs="Tahoma"/>
        </w:rPr>
      </w:pPr>
      <w:r w:rsidRPr="00E56636">
        <w:rPr>
          <w:rFonts w:ascii="Tahoma" w:hAnsi="Tahoma" w:cs="Tahoma"/>
        </w:rPr>
        <w:t>VALSTYBĖS ĮMONĖS REGISTRŲ CENTRO</w:t>
      </w:r>
    </w:p>
    <w:p w14:paraId="3E1EB433" w14:textId="3A1A77FE" w:rsidR="00570024" w:rsidRPr="00E56636" w:rsidRDefault="00063197" w:rsidP="00570024">
      <w:pPr>
        <w:autoSpaceDE w:val="0"/>
        <w:autoSpaceDN w:val="0"/>
        <w:adjustRightInd w:val="0"/>
        <w:jc w:val="center"/>
        <w:rPr>
          <w:rFonts w:cs="Tahoma"/>
          <w:b/>
          <w:iCs/>
        </w:rPr>
      </w:pPr>
      <w:r w:rsidRPr="00E56636" w:rsidDel="00772B95">
        <w:rPr>
          <w:rFonts w:cs="Tahoma"/>
        </w:rPr>
        <w:t xml:space="preserve"> </w:t>
      </w:r>
      <w:r w:rsidR="00570024" w:rsidRPr="00E56636">
        <w:rPr>
          <w:rFonts w:cs="Tahoma"/>
          <w:b/>
          <w:iCs/>
        </w:rPr>
        <w:t>PREVENCIJOS DEPARTAMENTO SAUGOS ĮGALIOTINĖS</w:t>
      </w:r>
    </w:p>
    <w:p w14:paraId="47EF2E1F" w14:textId="513B3DD0" w:rsidR="00063197" w:rsidRPr="00E56636" w:rsidRDefault="00570024" w:rsidP="00570024">
      <w:pPr>
        <w:autoSpaceDE w:val="0"/>
        <w:autoSpaceDN w:val="0"/>
        <w:adjustRightInd w:val="0"/>
        <w:jc w:val="center"/>
        <w:rPr>
          <w:rFonts w:cs="Tahoma"/>
          <w:b/>
          <w:iCs/>
        </w:rPr>
      </w:pPr>
      <w:r w:rsidRPr="00E56636">
        <w:rPr>
          <w:rFonts w:cs="Tahoma"/>
          <w:b/>
          <w:iCs/>
        </w:rPr>
        <w:t>DAINOROS GELŽINYTĖS</w:t>
      </w:r>
    </w:p>
    <w:p w14:paraId="07C609B7" w14:textId="77777777" w:rsidR="00570024" w:rsidRPr="00E56636" w:rsidRDefault="00570024" w:rsidP="00570024">
      <w:pPr>
        <w:autoSpaceDE w:val="0"/>
        <w:autoSpaceDN w:val="0"/>
        <w:adjustRightInd w:val="0"/>
        <w:jc w:val="center"/>
        <w:rPr>
          <w:rFonts w:cs="Tahoma"/>
        </w:rPr>
      </w:pPr>
    </w:p>
    <w:p w14:paraId="3DC93673" w14:textId="366CE217" w:rsidR="00063197" w:rsidRPr="00E56636" w:rsidRDefault="00063197" w:rsidP="00063197">
      <w:pPr>
        <w:spacing w:after="240"/>
        <w:jc w:val="center"/>
        <w:rPr>
          <w:rFonts w:eastAsia="Calibri" w:cs="Tahoma"/>
        </w:rPr>
      </w:pPr>
      <w:r w:rsidRPr="00E56636">
        <w:rPr>
          <w:rFonts w:cs="Tahoma"/>
          <w:b/>
        </w:rPr>
        <w:t>RINKOS TYRIMO PAŽYMA</w:t>
      </w:r>
    </w:p>
    <w:tbl>
      <w:tblPr>
        <w:tblW w:w="978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3421"/>
        <w:gridCol w:w="5812"/>
      </w:tblGrid>
      <w:tr w:rsidR="008E4F3B" w:rsidRPr="00E56636" w14:paraId="746338D4" w14:textId="77777777" w:rsidTr="00DD599C">
        <w:trPr>
          <w:trHeight w:val="405"/>
        </w:trPr>
        <w:tc>
          <w:tcPr>
            <w:tcW w:w="9782" w:type="dxa"/>
            <w:gridSpan w:val="3"/>
            <w:tcBorders>
              <w:top w:val="single" w:sz="4" w:space="0" w:color="auto"/>
              <w:left w:val="single" w:sz="4" w:space="0" w:color="auto"/>
              <w:bottom w:val="single" w:sz="4" w:space="0" w:color="auto"/>
              <w:right w:val="single" w:sz="4" w:space="0" w:color="auto"/>
            </w:tcBorders>
            <w:vAlign w:val="center"/>
          </w:tcPr>
          <w:p w14:paraId="465CE252" w14:textId="7E32C687" w:rsidR="008E4F3B" w:rsidRPr="00E56636" w:rsidRDefault="008E4F3B" w:rsidP="008E4F3B">
            <w:pPr>
              <w:spacing w:line="276" w:lineRule="auto"/>
              <w:ind w:left="87" w:firstLine="10"/>
              <w:jc w:val="center"/>
              <w:rPr>
                <w:rFonts w:cs="Tahoma"/>
                <w:iCs/>
              </w:rPr>
            </w:pPr>
            <w:r w:rsidRPr="00E56636">
              <w:rPr>
                <w:rFonts w:cs="Tahoma"/>
                <w:b/>
              </w:rPr>
              <w:t>Bendra informacija apie atliktą rinkos tyrimą</w:t>
            </w:r>
          </w:p>
        </w:tc>
      </w:tr>
      <w:tr w:rsidR="008E4F3B" w:rsidRPr="00E56636" w14:paraId="57B32CC7" w14:textId="77777777" w:rsidTr="00DD599C">
        <w:trPr>
          <w:trHeight w:val="405"/>
        </w:trPr>
        <w:tc>
          <w:tcPr>
            <w:tcW w:w="3970" w:type="dxa"/>
            <w:gridSpan w:val="2"/>
            <w:tcBorders>
              <w:top w:val="single" w:sz="4" w:space="0" w:color="auto"/>
              <w:left w:val="single" w:sz="4" w:space="0" w:color="auto"/>
              <w:bottom w:val="single" w:sz="4" w:space="0" w:color="auto"/>
              <w:right w:val="single" w:sz="4" w:space="0" w:color="auto"/>
            </w:tcBorders>
            <w:vAlign w:val="center"/>
          </w:tcPr>
          <w:p w14:paraId="4A422C86" w14:textId="6FC005D5" w:rsidR="008E4F3B" w:rsidRPr="00E56636" w:rsidRDefault="008E4F3B" w:rsidP="008E4F3B">
            <w:pPr>
              <w:spacing w:line="276" w:lineRule="auto"/>
              <w:rPr>
                <w:rFonts w:cs="Tahoma"/>
              </w:rPr>
            </w:pPr>
            <w:r w:rsidRPr="00E56636">
              <w:rPr>
                <w:rFonts w:cs="Tahoma"/>
              </w:rPr>
              <w:t>Pirkimo objekto pavadinimas</w:t>
            </w:r>
          </w:p>
        </w:tc>
        <w:tc>
          <w:tcPr>
            <w:tcW w:w="5812" w:type="dxa"/>
            <w:tcBorders>
              <w:top w:val="single" w:sz="4" w:space="0" w:color="auto"/>
              <w:left w:val="single" w:sz="4" w:space="0" w:color="auto"/>
              <w:bottom w:val="single" w:sz="4" w:space="0" w:color="auto"/>
              <w:right w:val="single" w:sz="4" w:space="0" w:color="auto"/>
            </w:tcBorders>
            <w:vAlign w:val="center"/>
          </w:tcPr>
          <w:p w14:paraId="67B2F6CE" w14:textId="5EEE483B" w:rsidR="008E4F3B" w:rsidRPr="00E56636" w:rsidRDefault="00570024" w:rsidP="008E4F3B">
            <w:pPr>
              <w:spacing w:line="276" w:lineRule="auto"/>
              <w:ind w:left="87" w:firstLine="10"/>
              <w:rPr>
                <w:rFonts w:cs="Tahoma"/>
                <w:iCs/>
                <w:lang w:eastAsia="ar-SA"/>
              </w:rPr>
            </w:pPr>
            <w:r w:rsidRPr="00E56636">
              <w:rPr>
                <w:rFonts w:cs="Tahoma"/>
                <w:iCs/>
                <w:lang w:eastAsia="ar-SA"/>
              </w:rPr>
              <w:t>IT saugos audito paslaugų pirkimas</w:t>
            </w:r>
          </w:p>
        </w:tc>
      </w:tr>
      <w:tr w:rsidR="008E4F3B" w:rsidRPr="00E56636" w14:paraId="28E7EA83" w14:textId="77777777" w:rsidTr="00DD599C">
        <w:trPr>
          <w:trHeight w:val="405"/>
        </w:trPr>
        <w:tc>
          <w:tcPr>
            <w:tcW w:w="3970" w:type="dxa"/>
            <w:gridSpan w:val="2"/>
            <w:tcBorders>
              <w:top w:val="single" w:sz="4" w:space="0" w:color="auto"/>
              <w:left w:val="single" w:sz="4" w:space="0" w:color="auto"/>
              <w:bottom w:val="single" w:sz="4" w:space="0" w:color="auto"/>
              <w:right w:val="single" w:sz="4" w:space="0" w:color="auto"/>
            </w:tcBorders>
            <w:vAlign w:val="center"/>
          </w:tcPr>
          <w:p w14:paraId="1D882370" w14:textId="77777777" w:rsidR="008E4F3B" w:rsidRPr="00E56636" w:rsidRDefault="008E4F3B" w:rsidP="008E4F3B">
            <w:pPr>
              <w:spacing w:line="276" w:lineRule="auto"/>
              <w:rPr>
                <w:rFonts w:cs="Tahoma"/>
              </w:rPr>
            </w:pPr>
            <w:r w:rsidRPr="00E56636">
              <w:rPr>
                <w:rFonts w:cs="Tahoma"/>
                <w:lang w:eastAsia="ar-SA"/>
              </w:rPr>
              <w:t xml:space="preserve">Rinkos tyrimo atlikimo laikotarpis </w:t>
            </w:r>
          </w:p>
        </w:tc>
        <w:tc>
          <w:tcPr>
            <w:tcW w:w="5812" w:type="dxa"/>
            <w:tcBorders>
              <w:top w:val="single" w:sz="4" w:space="0" w:color="auto"/>
              <w:left w:val="single" w:sz="4" w:space="0" w:color="auto"/>
              <w:bottom w:val="single" w:sz="4" w:space="0" w:color="auto"/>
              <w:right w:val="single" w:sz="4" w:space="0" w:color="auto"/>
            </w:tcBorders>
            <w:vAlign w:val="center"/>
          </w:tcPr>
          <w:p w14:paraId="0AC4546F" w14:textId="31D723D4" w:rsidR="008E4F3B" w:rsidRPr="00E56636" w:rsidRDefault="008E4F3B" w:rsidP="008E4F3B">
            <w:pPr>
              <w:spacing w:line="276" w:lineRule="auto"/>
              <w:ind w:left="87" w:firstLine="10"/>
              <w:rPr>
                <w:rFonts w:cs="Tahoma"/>
              </w:rPr>
            </w:pPr>
            <w:r w:rsidRPr="00E56636">
              <w:rPr>
                <w:rFonts w:cs="Tahoma"/>
              </w:rPr>
              <w:t xml:space="preserve">Nuo </w:t>
            </w:r>
            <w:sdt>
              <w:sdtPr>
                <w:rPr>
                  <w:rFonts w:cs="Tahoma"/>
                  <w:bCs/>
                </w:rPr>
                <w:id w:val="487291495"/>
                <w:date w:fullDate="2025-09-23T00:00:00Z">
                  <w:dateFormat w:val="yyyy-MM-dd"/>
                  <w:lid w:val="lt-LT"/>
                  <w:storeMappedDataAs w:val="dateTime"/>
                  <w:calendar w:val="gregorian"/>
                </w:date>
              </w:sdtPr>
              <w:sdtContent>
                <w:r w:rsidR="00E56636">
                  <w:rPr>
                    <w:rFonts w:cs="Tahoma"/>
                    <w:bCs/>
                  </w:rPr>
                  <w:t>2025-09-23</w:t>
                </w:r>
              </w:sdtContent>
            </w:sdt>
            <w:r w:rsidRPr="00E56636">
              <w:rPr>
                <w:rFonts w:cs="Tahoma"/>
                <w:bCs/>
              </w:rPr>
              <w:t xml:space="preserve"> iki </w:t>
            </w:r>
            <w:sdt>
              <w:sdtPr>
                <w:rPr>
                  <w:rFonts w:cs="Tahoma"/>
                  <w:bCs/>
                </w:rPr>
                <w:id w:val="1458678113"/>
                <w:date w:fullDate="2025-10-14T00:00:00Z">
                  <w:dateFormat w:val="yyyy-MM-dd"/>
                  <w:lid w:val="lt-LT"/>
                  <w:storeMappedDataAs w:val="dateTime"/>
                  <w:calendar w:val="gregorian"/>
                </w:date>
              </w:sdtPr>
              <w:sdtContent>
                <w:r w:rsidR="00E56636">
                  <w:rPr>
                    <w:rFonts w:cs="Tahoma"/>
                    <w:bCs/>
                  </w:rPr>
                  <w:t>2025-10-14</w:t>
                </w:r>
              </w:sdtContent>
            </w:sdt>
          </w:p>
        </w:tc>
      </w:tr>
      <w:tr w:rsidR="008E4F3B" w:rsidRPr="00E56636" w14:paraId="34927E07" w14:textId="77777777" w:rsidTr="00DD599C">
        <w:trPr>
          <w:trHeight w:val="405"/>
        </w:trPr>
        <w:tc>
          <w:tcPr>
            <w:tcW w:w="3970" w:type="dxa"/>
            <w:gridSpan w:val="2"/>
            <w:tcBorders>
              <w:top w:val="single" w:sz="4" w:space="0" w:color="auto"/>
              <w:left w:val="single" w:sz="4" w:space="0" w:color="auto"/>
              <w:bottom w:val="single" w:sz="4" w:space="0" w:color="auto"/>
              <w:right w:val="single" w:sz="4" w:space="0" w:color="auto"/>
            </w:tcBorders>
            <w:vAlign w:val="center"/>
          </w:tcPr>
          <w:p w14:paraId="6AE267F2" w14:textId="52072F35" w:rsidR="008E4F3B" w:rsidRPr="00E56636" w:rsidRDefault="008E4F3B" w:rsidP="008E4F3B">
            <w:pPr>
              <w:spacing w:line="276" w:lineRule="auto"/>
              <w:rPr>
                <w:rFonts w:cs="Tahoma"/>
                <w:lang w:eastAsia="ar-SA"/>
              </w:rPr>
            </w:pPr>
            <w:r w:rsidRPr="00E56636">
              <w:rPr>
                <w:rFonts w:cs="Tahoma"/>
                <w:lang w:eastAsia="ar-SA"/>
              </w:rPr>
              <w:t>Rinkos tyrimas atliktas šiuo būdu / būdų deriniu</w:t>
            </w:r>
          </w:p>
        </w:tc>
        <w:tc>
          <w:tcPr>
            <w:tcW w:w="5812" w:type="dxa"/>
            <w:tcBorders>
              <w:top w:val="single" w:sz="4" w:space="0" w:color="auto"/>
              <w:left w:val="single" w:sz="4" w:space="0" w:color="auto"/>
              <w:bottom w:val="single" w:sz="4" w:space="0" w:color="auto"/>
              <w:right w:val="single" w:sz="4" w:space="0" w:color="auto"/>
            </w:tcBorders>
            <w:vAlign w:val="center"/>
          </w:tcPr>
          <w:p w14:paraId="6782CB51" w14:textId="2C381AE0" w:rsidR="008E4F3B" w:rsidRPr="00E56636" w:rsidRDefault="00000000" w:rsidP="008E4F3B">
            <w:pPr>
              <w:spacing w:line="360" w:lineRule="auto"/>
              <w:ind w:left="87" w:firstLine="10"/>
              <w:rPr>
                <w:rFonts w:cs="Tahoma"/>
                <w:lang w:eastAsia="ar-SA"/>
              </w:rPr>
            </w:pPr>
            <w:sdt>
              <w:sdtPr>
                <w:rPr>
                  <w:rFonts w:cs="Tahoma"/>
                  <w:lang w:eastAsia="ar-SA"/>
                </w:rPr>
                <w:id w:val="1920200863"/>
                <w14:checkbox>
                  <w14:checked w14:val="0"/>
                  <w14:checkedState w14:val="2612" w14:font="MS Gothic"/>
                  <w14:uncheckedState w14:val="2610" w14:font="MS Gothic"/>
                </w14:checkbox>
              </w:sdtPr>
              <w:sdtContent>
                <w:r w:rsidR="00FF3B1D" w:rsidRPr="00E56636">
                  <w:rPr>
                    <w:rFonts w:ascii="MS Gothic" w:eastAsia="MS Gothic" w:hAnsi="MS Gothic" w:cs="Tahoma" w:hint="eastAsia"/>
                    <w:lang w:eastAsia="ar-SA"/>
                  </w:rPr>
                  <w:t>☐</w:t>
                </w:r>
              </w:sdtContent>
            </w:sdt>
            <w:r w:rsidR="008E4F3B" w:rsidRPr="00E56636">
              <w:rPr>
                <w:rFonts w:cs="Tahoma"/>
                <w:lang w:eastAsia="ar-SA"/>
              </w:rPr>
              <w:t>Apklausiant pasirinktus tiekėjus telefonu;</w:t>
            </w:r>
          </w:p>
          <w:p w14:paraId="07CE9CDD" w14:textId="5A1ABA75" w:rsidR="008E4F3B" w:rsidRPr="00E56636" w:rsidRDefault="00000000" w:rsidP="008E4F3B">
            <w:pPr>
              <w:spacing w:line="360" w:lineRule="auto"/>
              <w:ind w:left="87" w:firstLine="10"/>
              <w:rPr>
                <w:rFonts w:cs="Tahoma"/>
                <w:lang w:eastAsia="ar-SA"/>
              </w:rPr>
            </w:pPr>
            <w:sdt>
              <w:sdtPr>
                <w:rPr>
                  <w:rFonts w:cs="Tahoma"/>
                  <w:lang w:eastAsia="ar-SA"/>
                </w:rPr>
                <w:id w:val="1965534988"/>
                <w14:checkbox>
                  <w14:checked w14:val="1"/>
                  <w14:checkedState w14:val="2612" w14:font="MS Gothic"/>
                  <w14:uncheckedState w14:val="2610" w14:font="MS Gothic"/>
                </w14:checkbox>
              </w:sdtPr>
              <w:sdtContent>
                <w:r w:rsidR="00570024" w:rsidRPr="00E56636">
                  <w:rPr>
                    <w:rFonts w:ascii="MS Gothic" w:eastAsia="MS Gothic" w:hAnsi="MS Gothic" w:cs="Tahoma" w:hint="eastAsia"/>
                    <w:lang w:eastAsia="ar-SA"/>
                  </w:rPr>
                  <w:t>☒</w:t>
                </w:r>
              </w:sdtContent>
            </w:sdt>
            <w:r w:rsidR="008E4F3B" w:rsidRPr="00E56636">
              <w:rPr>
                <w:rFonts w:cs="Tahoma"/>
                <w:lang w:eastAsia="ar-SA"/>
              </w:rPr>
              <w:t>Apklausiant pasirinktus tiekėjus el. paštu;</w:t>
            </w:r>
          </w:p>
          <w:p w14:paraId="76C543D8" w14:textId="4A17DF60" w:rsidR="008E4F3B" w:rsidRPr="00E56636" w:rsidRDefault="00000000" w:rsidP="008E4F3B">
            <w:pPr>
              <w:spacing w:line="360" w:lineRule="auto"/>
              <w:ind w:left="87" w:firstLine="10"/>
              <w:rPr>
                <w:rFonts w:cs="Tahoma"/>
              </w:rPr>
            </w:pPr>
            <w:sdt>
              <w:sdtPr>
                <w:rPr>
                  <w:rFonts w:cs="Tahoma"/>
                </w:rPr>
                <w:id w:val="1144084362"/>
                <w14:checkbox>
                  <w14:checked w14:val="0"/>
                  <w14:checkedState w14:val="2612" w14:font="MS Gothic"/>
                  <w14:uncheckedState w14:val="2610" w14:font="MS Gothic"/>
                </w14:checkbox>
              </w:sdtPr>
              <w:sdtContent>
                <w:r w:rsidR="00FF3B1D" w:rsidRPr="00E56636">
                  <w:rPr>
                    <w:rFonts w:ascii="MS Gothic" w:eastAsia="MS Gothic" w:hAnsi="MS Gothic" w:cs="Tahoma" w:hint="eastAsia"/>
                  </w:rPr>
                  <w:t>☐</w:t>
                </w:r>
              </w:sdtContent>
            </w:sdt>
            <w:r w:rsidR="008E4F3B" w:rsidRPr="00E56636">
              <w:rPr>
                <w:rFonts w:cs="Tahoma"/>
              </w:rPr>
              <w:t>Ieškant informacijos internete;</w:t>
            </w:r>
          </w:p>
          <w:p w14:paraId="4A80F17A" w14:textId="16DB1E6E" w:rsidR="008E4F3B" w:rsidRPr="00E56636" w:rsidRDefault="00000000" w:rsidP="008E4F3B">
            <w:pPr>
              <w:spacing w:line="360" w:lineRule="auto"/>
              <w:ind w:left="87" w:firstLine="10"/>
              <w:rPr>
                <w:rFonts w:cs="Tahoma"/>
              </w:rPr>
            </w:pPr>
            <w:sdt>
              <w:sdtPr>
                <w:rPr>
                  <w:rFonts w:cs="Tahoma"/>
                </w:rPr>
                <w:id w:val="-1033114764"/>
                <w14:checkbox>
                  <w14:checked w14:val="0"/>
                  <w14:checkedState w14:val="2612" w14:font="MS Gothic"/>
                  <w14:uncheckedState w14:val="2610" w14:font="MS Gothic"/>
                </w14:checkbox>
              </w:sdtPr>
              <w:sdtContent>
                <w:r w:rsidR="00FF3B1D" w:rsidRPr="00E56636">
                  <w:rPr>
                    <w:rFonts w:ascii="MS Gothic" w:eastAsia="MS Gothic" w:hAnsi="MS Gothic" w:cs="Tahoma" w:hint="eastAsia"/>
                  </w:rPr>
                  <w:t>☐</w:t>
                </w:r>
              </w:sdtContent>
            </w:sdt>
            <w:r w:rsidR="008E4F3B" w:rsidRPr="00E56636">
              <w:rPr>
                <w:rFonts w:cs="Tahoma"/>
              </w:rPr>
              <w:t>Vykdant rinkos dalyvių konsultaciją;</w:t>
            </w:r>
          </w:p>
          <w:p w14:paraId="0ABA9FD6" w14:textId="69FAC236" w:rsidR="008E4F3B" w:rsidRPr="00E56636" w:rsidRDefault="00000000" w:rsidP="008E4F3B">
            <w:pPr>
              <w:spacing w:line="360" w:lineRule="auto"/>
              <w:ind w:left="87" w:firstLine="10"/>
              <w:rPr>
                <w:rFonts w:cs="Tahoma"/>
              </w:rPr>
            </w:pPr>
            <w:sdt>
              <w:sdtPr>
                <w:rPr>
                  <w:rFonts w:cs="Tahoma"/>
                  <w:lang w:eastAsia="ar-SA"/>
                </w:rPr>
                <w:id w:val="-2051912591"/>
                <w14:checkbox>
                  <w14:checked w14:val="0"/>
                  <w14:checkedState w14:val="2612" w14:font="MS Gothic"/>
                  <w14:uncheckedState w14:val="2610" w14:font="MS Gothic"/>
                </w14:checkbox>
              </w:sdtPr>
              <w:sdtContent>
                <w:r w:rsidR="00FF3B1D" w:rsidRPr="00E56636">
                  <w:rPr>
                    <w:rFonts w:ascii="MS Gothic" w:eastAsia="MS Gothic" w:hAnsi="MS Gothic" w:cs="Tahoma" w:hint="eastAsia"/>
                    <w:lang w:eastAsia="ar-SA"/>
                  </w:rPr>
                  <w:t>☐</w:t>
                </w:r>
              </w:sdtContent>
            </w:sdt>
            <w:r w:rsidR="008E4F3B" w:rsidRPr="00E56636">
              <w:rPr>
                <w:rFonts w:cs="Tahoma"/>
                <w:lang w:eastAsia="ar-SA"/>
              </w:rPr>
              <w:t>Kit</w:t>
            </w:r>
            <w:r w:rsidR="005A7FFE" w:rsidRPr="00E56636">
              <w:rPr>
                <w:rFonts w:cs="Tahoma"/>
                <w:lang w:eastAsia="ar-SA"/>
              </w:rPr>
              <w:t>u būdu</w:t>
            </w:r>
            <w:r w:rsidR="008E4F3B" w:rsidRPr="00E56636">
              <w:rPr>
                <w:rFonts w:cs="Tahoma"/>
                <w:lang w:eastAsia="ar-SA"/>
              </w:rPr>
              <w:t xml:space="preserve">: </w:t>
            </w:r>
            <w:r w:rsidR="008E4F3B" w:rsidRPr="00E56636">
              <w:rPr>
                <w:rFonts w:cs="Tahoma"/>
                <w:color w:val="0070C0"/>
                <w:lang w:eastAsia="ar-SA"/>
              </w:rPr>
              <w:t>Nurodyti</w:t>
            </w:r>
          </w:p>
        </w:tc>
      </w:tr>
      <w:tr w:rsidR="008E4F3B" w:rsidRPr="00E56636" w14:paraId="1C081407" w14:textId="77777777" w:rsidTr="00653F3F">
        <w:trPr>
          <w:trHeight w:val="1419"/>
        </w:trPr>
        <w:tc>
          <w:tcPr>
            <w:tcW w:w="3970" w:type="dxa"/>
            <w:gridSpan w:val="2"/>
            <w:tcBorders>
              <w:top w:val="single" w:sz="4" w:space="0" w:color="auto"/>
              <w:left w:val="single" w:sz="4" w:space="0" w:color="auto"/>
              <w:bottom w:val="single" w:sz="4" w:space="0" w:color="auto"/>
              <w:right w:val="single" w:sz="4" w:space="0" w:color="auto"/>
            </w:tcBorders>
            <w:vAlign w:val="center"/>
          </w:tcPr>
          <w:p w14:paraId="583004E3" w14:textId="2092D449" w:rsidR="008E4F3B" w:rsidRPr="00E56636" w:rsidRDefault="008E4F3B" w:rsidP="008E4F3B">
            <w:pPr>
              <w:spacing w:line="276" w:lineRule="auto"/>
              <w:rPr>
                <w:rFonts w:cs="Tahoma"/>
                <w:lang w:eastAsia="ar-SA"/>
              </w:rPr>
            </w:pPr>
            <w:r w:rsidRPr="00E56636">
              <w:rPr>
                <w:rFonts w:cs="Tahoma"/>
                <w:lang w:eastAsia="ar-SA"/>
              </w:rPr>
              <w:t>Apklausti rinkos dalyviai</w:t>
            </w:r>
          </w:p>
        </w:tc>
        <w:tc>
          <w:tcPr>
            <w:tcW w:w="5812" w:type="dxa"/>
            <w:tcBorders>
              <w:top w:val="single" w:sz="4" w:space="0" w:color="auto"/>
              <w:left w:val="single" w:sz="4" w:space="0" w:color="auto"/>
              <w:bottom w:val="single" w:sz="4" w:space="0" w:color="auto"/>
              <w:right w:val="single" w:sz="4" w:space="0" w:color="auto"/>
            </w:tcBorders>
            <w:vAlign w:val="center"/>
          </w:tcPr>
          <w:p w14:paraId="4466E434" w14:textId="77777777" w:rsidR="00E56636" w:rsidRDefault="00E56636" w:rsidP="00E56636">
            <w:pPr>
              <w:spacing w:line="276" w:lineRule="auto"/>
              <w:ind w:left="87" w:firstLine="10"/>
            </w:pPr>
            <w:r w:rsidRPr="007A669A">
              <w:t>UAB ADWISERY</w:t>
            </w:r>
            <w:r>
              <w:t xml:space="preserve">, </w:t>
            </w:r>
            <w:hyperlink r:id="rId11" w:history="1">
              <w:r w:rsidRPr="00E2276A">
                <w:rPr>
                  <w:rStyle w:val="Hyperlink"/>
                </w:rPr>
                <w:t>info@adwisery.eu</w:t>
              </w:r>
            </w:hyperlink>
          </w:p>
          <w:p w14:paraId="3A4D6F24" w14:textId="77777777" w:rsidR="00E56636" w:rsidRPr="007A669A" w:rsidRDefault="00E56636" w:rsidP="00E56636">
            <w:pPr>
              <w:spacing w:line="276" w:lineRule="auto"/>
              <w:ind w:left="87" w:firstLine="10"/>
            </w:pPr>
          </w:p>
          <w:p w14:paraId="47AD8029" w14:textId="77777777" w:rsidR="00E56636" w:rsidRDefault="00E56636" w:rsidP="00E56636">
            <w:pPr>
              <w:spacing w:line="276" w:lineRule="auto"/>
              <w:ind w:left="87" w:firstLine="10"/>
            </w:pPr>
            <w:r w:rsidRPr="007A669A">
              <w:t>UAB Baltic Amadeus</w:t>
            </w:r>
            <w:r>
              <w:t xml:space="preserve">, </w:t>
            </w:r>
            <w:hyperlink r:id="rId12" w:history="1">
              <w:r w:rsidRPr="00E2276A">
                <w:rPr>
                  <w:rStyle w:val="Hyperlink"/>
                </w:rPr>
                <w:t>info@ba.lt</w:t>
              </w:r>
            </w:hyperlink>
          </w:p>
          <w:p w14:paraId="661A74B1" w14:textId="77777777" w:rsidR="00E56636" w:rsidRDefault="00E56636" w:rsidP="00E56636">
            <w:pPr>
              <w:spacing w:line="276" w:lineRule="auto"/>
              <w:ind w:left="87" w:firstLine="10"/>
            </w:pPr>
          </w:p>
          <w:p w14:paraId="45384DA9" w14:textId="61C7BD54" w:rsidR="003A0340" w:rsidRPr="00E56636" w:rsidRDefault="00E56636" w:rsidP="00E56636">
            <w:pPr>
              <w:spacing w:line="276" w:lineRule="auto"/>
              <w:ind w:left="87" w:firstLine="10"/>
              <w:rPr>
                <w:rFonts w:cs="Tahoma"/>
                <w:b/>
                <w:lang w:eastAsia="ar-SA"/>
              </w:rPr>
            </w:pPr>
            <w:r w:rsidRPr="007A669A">
              <w:t>NRD Cyber Security</w:t>
            </w:r>
            <w:r>
              <w:t xml:space="preserve">, </w:t>
            </w:r>
            <w:hyperlink r:id="rId13" w:history="1">
              <w:r w:rsidRPr="00E2276A">
                <w:rPr>
                  <w:rStyle w:val="Hyperlink"/>
                </w:rPr>
                <w:t>info@nrdcs.lt</w:t>
              </w:r>
            </w:hyperlink>
          </w:p>
        </w:tc>
      </w:tr>
      <w:tr w:rsidR="008E4F3B" w:rsidRPr="00E56636" w14:paraId="2FF42573" w14:textId="77777777" w:rsidTr="00DD599C">
        <w:trPr>
          <w:trHeight w:val="505"/>
        </w:trPr>
        <w:tc>
          <w:tcPr>
            <w:tcW w:w="9782" w:type="dxa"/>
            <w:gridSpan w:val="3"/>
            <w:vAlign w:val="center"/>
          </w:tcPr>
          <w:p w14:paraId="641C624E" w14:textId="3707D88D" w:rsidR="008E4F3B" w:rsidRPr="00E56636" w:rsidRDefault="008E4F3B" w:rsidP="008E4F3B">
            <w:pPr>
              <w:pStyle w:val="Heading9"/>
              <w:spacing w:after="0" w:line="276" w:lineRule="auto"/>
              <w:rPr>
                <w:rFonts w:cs="Tahoma"/>
                <w:sz w:val="22"/>
                <w:lang w:eastAsia="ar-SA"/>
              </w:rPr>
            </w:pPr>
            <w:r w:rsidRPr="00E56636">
              <w:rPr>
                <w:rFonts w:cs="Tahoma"/>
                <w:sz w:val="22"/>
                <w:lang w:eastAsia="ar-SA"/>
              </w:rPr>
              <w:t>Atlikto rinkos tyrimo duomenys</w:t>
            </w:r>
          </w:p>
        </w:tc>
      </w:tr>
      <w:tr w:rsidR="00C7650E" w:rsidRPr="00C7650E" w14:paraId="4F684028" w14:textId="77777777" w:rsidTr="00DD599C">
        <w:trPr>
          <w:trHeight w:val="711"/>
        </w:trPr>
        <w:tc>
          <w:tcPr>
            <w:tcW w:w="3970" w:type="dxa"/>
            <w:gridSpan w:val="2"/>
            <w:tcBorders>
              <w:top w:val="single" w:sz="4" w:space="0" w:color="auto"/>
              <w:left w:val="single" w:sz="4" w:space="0" w:color="auto"/>
              <w:bottom w:val="single" w:sz="4" w:space="0" w:color="auto"/>
              <w:right w:val="single" w:sz="4" w:space="0" w:color="auto"/>
            </w:tcBorders>
            <w:vAlign w:val="center"/>
          </w:tcPr>
          <w:p w14:paraId="7550D297" w14:textId="7A08E04A" w:rsidR="00DD599C" w:rsidRPr="00C7650E" w:rsidRDefault="00DD599C" w:rsidP="008E4F3B">
            <w:pPr>
              <w:jc w:val="both"/>
              <w:rPr>
                <w:rFonts w:cs="Tahoma"/>
                <w:color w:val="000000" w:themeColor="text1"/>
                <w:lang w:eastAsia="ar-SA"/>
              </w:rPr>
            </w:pPr>
            <w:r w:rsidRPr="00C7650E">
              <w:rPr>
                <w:rFonts w:cs="Tahoma"/>
                <w:color w:val="000000" w:themeColor="text1"/>
                <w:lang w:eastAsia="ar-SA"/>
              </w:rPr>
              <w:t>Remiantis atlikto rinkos tyrimo duomenimis, nustatyta pirkimo objekto kaina / įkainis</w:t>
            </w:r>
          </w:p>
        </w:tc>
        <w:tc>
          <w:tcPr>
            <w:tcW w:w="5812" w:type="dxa"/>
            <w:tcBorders>
              <w:top w:val="single" w:sz="4" w:space="0" w:color="auto"/>
              <w:left w:val="single" w:sz="4" w:space="0" w:color="auto"/>
              <w:bottom w:val="single" w:sz="4" w:space="0" w:color="auto"/>
              <w:right w:val="single" w:sz="4" w:space="0" w:color="auto"/>
            </w:tcBorders>
            <w:vAlign w:val="center"/>
          </w:tcPr>
          <w:sdt>
            <w:sdtPr>
              <w:rPr>
                <w:rFonts w:cs="Tahoma"/>
                <w:b/>
                <w:color w:val="000000" w:themeColor="text1"/>
              </w:rPr>
              <w:id w:val="42804009"/>
              <w:placeholder>
                <w:docPart w:val="40DFD8317E0E4442BDD049778F93BEC2"/>
              </w:placeholder>
              <w:dropDownList>
                <w:listItem w:displayText="Pasirinkti" w:value="Pasirinkti"/>
                <w:listItem w:displayText="Atitinka suplanuotą pirkimo vertę" w:value="Atitinka suplanuotą pirkimo vertę"/>
                <w:listItem w:displayText="Neatitinka suplanuotos pirkimo vertės" w:value="Neatitinka suplanuotos pirkimo vertės"/>
              </w:dropDownList>
            </w:sdtPr>
            <w:sdtContent>
              <w:p w14:paraId="33FB6BED" w14:textId="0FE3E56E" w:rsidR="00DD599C" w:rsidRPr="00C7650E" w:rsidRDefault="00653F3F" w:rsidP="008E4F3B">
                <w:pPr>
                  <w:contextualSpacing/>
                  <w:rPr>
                    <w:rFonts w:cs="Tahoma"/>
                    <w:color w:val="000000" w:themeColor="text1"/>
                    <w:lang w:eastAsia="ar-SA"/>
                  </w:rPr>
                </w:pPr>
                <w:r w:rsidRPr="00C7650E">
                  <w:rPr>
                    <w:rFonts w:cs="Tahoma"/>
                    <w:b/>
                    <w:color w:val="000000" w:themeColor="text1"/>
                  </w:rPr>
                  <w:t>Atitinka suplanuotą pirkimo vertę</w:t>
                </w:r>
              </w:p>
            </w:sdtContent>
          </w:sdt>
        </w:tc>
      </w:tr>
      <w:tr w:rsidR="00C7650E" w:rsidRPr="00C7650E" w14:paraId="0EB8171E" w14:textId="77777777" w:rsidTr="00DD599C">
        <w:trPr>
          <w:trHeight w:val="711"/>
        </w:trPr>
        <w:tc>
          <w:tcPr>
            <w:tcW w:w="3970" w:type="dxa"/>
            <w:gridSpan w:val="2"/>
            <w:tcBorders>
              <w:top w:val="single" w:sz="4" w:space="0" w:color="auto"/>
              <w:left w:val="single" w:sz="4" w:space="0" w:color="auto"/>
              <w:bottom w:val="single" w:sz="4" w:space="0" w:color="auto"/>
              <w:right w:val="single" w:sz="4" w:space="0" w:color="auto"/>
            </w:tcBorders>
            <w:vAlign w:val="center"/>
          </w:tcPr>
          <w:p w14:paraId="3CCA3812" w14:textId="21FA1FFD" w:rsidR="00653F3F" w:rsidRPr="00C7650E" w:rsidRDefault="00653F3F" w:rsidP="00653F3F">
            <w:pPr>
              <w:jc w:val="both"/>
              <w:rPr>
                <w:rFonts w:cs="Tahoma"/>
                <w:color w:val="000000" w:themeColor="text1"/>
                <w:lang w:eastAsia="ar-SA"/>
              </w:rPr>
            </w:pPr>
            <w:r w:rsidRPr="00C7650E">
              <w:rPr>
                <w:rFonts w:cs="Tahoma"/>
                <w:color w:val="000000" w:themeColor="text1"/>
                <w:lang w:eastAsia="ar-SA"/>
              </w:rPr>
              <w:t>Kita informacija, susijusi su pirkimo objekto kaina / įkainiu</w:t>
            </w:r>
          </w:p>
        </w:tc>
        <w:tc>
          <w:tcPr>
            <w:tcW w:w="5812" w:type="dxa"/>
            <w:tcBorders>
              <w:top w:val="single" w:sz="4" w:space="0" w:color="auto"/>
              <w:left w:val="single" w:sz="4" w:space="0" w:color="auto"/>
              <w:bottom w:val="single" w:sz="4" w:space="0" w:color="auto"/>
              <w:right w:val="single" w:sz="4" w:space="0" w:color="auto"/>
            </w:tcBorders>
            <w:vAlign w:val="center"/>
          </w:tcPr>
          <w:p w14:paraId="036E5999" w14:textId="77777777" w:rsidR="00653F3F" w:rsidRPr="00C7650E" w:rsidRDefault="00653F3F" w:rsidP="00765DDF">
            <w:pPr>
              <w:spacing w:line="276" w:lineRule="auto"/>
              <w:rPr>
                <w:color w:val="000000" w:themeColor="text1"/>
              </w:rPr>
            </w:pPr>
            <w:r w:rsidRPr="00C7650E">
              <w:rPr>
                <w:color w:val="000000" w:themeColor="text1"/>
              </w:rPr>
              <w:t>UAB ADWISERY - 41 503,00 Eur su PVM</w:t>
            </w:r>
          </w:p>
          <w:p w14:paraId="3B6FFC94" w14:textId="77777777" w:rsidR="00653F3F" w:rsidRPr="00C7650E" w:rsidRDefault="00653F3F" w:rsidP="00653F3F">
            <w:pPr>
              <w:spacing w:line="276" w:lineRule="auto"/>
              <w:ind w:left="87" w:firstLine="10"/>
              <w:rPr>
                <w:color w:val="000000" w:themeColor="text1"/>
              </w:rPr>
            </w:pPr>
          </w:p>
          <w:p w14:paraId="523983DE" w14:textId="77777777" w:rsidR="00653F3F" w:rsidRPr="00C7650E" w:rsidRDefault="00653F3F" w:rsidP="00765DDF">
            <w:pPr>
              <w:spacing w:line="276" w:lineRule="auto"/>
              <w:rPr>
                <w:color w:val="000000" w:themeColor="text1"/>
              </w:rPr>
            </w:pPr>
            <w:r w:rsidRPr="00C7650E">
              <w:rPr>
                <w:color w:val="000000" w:themeColor="text1"/>
              </w:rPr>
              <w:t>UAB Baltic Amadeus - 242 000,00 Eur su PVM</w:t>
            </w:r>
          </w:p>
          <w:p w14:paraId="0384CE25" w14:textId="77777777" w:rsidR="00653F3F" w:rsidRPr="00C7650E" w:rsidRDefault="00653F3F" w:rsidP="00653F3F">
            <w:pPr>
              <w:spacing w:line="276" w:lineRule="auto"/>
              <w:ind w:left="87" w:firstLine="10"/>
              <w:rPr>
                <w:color w:val="000000" w:themeColor="text1"/>
              </w:rPr>
            </w:pPr>
          </w:p>
          <w:p w14:paraId="34D5F22A" w14:textId="18E50389" w:rsidR="00653F3F" w:rsidRPr="00C7650E" w:rsidRDefault="00653F3F" w:rsidP="00653F3F">
            <w:pPr>
              <w:contextualSpacing/>
              <w:rPr>
                <w:rFonts w:cs="Tahoma"/>
                <w:b/>
                <w:color w:val="000000" w:themeColor="text1"/>
              </w:rPr>
            </w:pPr>
            <w:r w:rsidRPr="00C7650E">
              <w:rPr>
                <w:color w:val="000000" w:themeColor="text1"/>
              </w:rPr>
              <w:t>NRD Cyber Security – 30 250,00 Eur su PVM</w:t>
            </w:r>
          </w:p>
        </w:tc>
      </w:tr>
      <w:tr w:rsidR="00C7650E" w:rsidRPr="00C7650E" w14:paraId="4548A363" w14:textId="77777777" w:rsidTr="00DD599C">
        <w:trPr>
          <w:trHeight w:val="711"/>
        </w:trPr>
        <w:tc>
          <w:tcPr>
            <w:tcW w:w="3970" w:type="dxa"/>
            <w:gridSpan w:val="2"/>
            <w:tcBorders>
              <w:top w:val="single" w:sz="4" w:space="0" w:color="auto"/>
              <w:left w:val="single" w:sz="4" w:space="0" w:color="auto"/>
              <w:bottom w:val="single" w:sz="4" w:space="0" w:color="auto"/>
              <w:right w:val="single" w:sz="4" w:space="0" w:color="auto"/>
            </w:tcBorders>
            <w:vAlign w:val="center"/>
          </w:tcPr>
          <w:p w14:paraId="52ECA84E" w14:textId="37CCAE9B" w:rsidR="00653F3F" w:rsidRPr="00C7650E" w:rsidRDefault="00653F3F" w:rsidP="00653F3F">
            <w:pPr>
              <w:jc w:val="both"/>
              <w:rPr>
                <w:rFonts w:cs="Tahoma"/>
                <w:color w:val="000000" w:themeColor="text1"/>
                <w:lang w:eastAsia="ar-SA"/>
              </w:rPr>
            </w:pPr>
            <w:r w:rsidRPr="00C7650E">
              <w:rPr>
                <w:rFonts w:cs="Tahoma"/>
                <w:color w:val="000000" w:themeColor="text1"/>
                <w:lang w:eastAsia="ar-SA"/>
              </w:rPr>
              <w:t xml:space="preserve">Ar rinkos dalyviai turėjo pastabų pirkimo techninei specifikacijai? </w:t>
            </w:r>
          </w:p>
        </w:tc>
        <w:sdt>
          <w:sdtPr>
            <w:rPr>
              <w:rFonts w:cs="Tahoma"/>
              <w:b/>
              <w:color w:val="000000" w:themeColor="text1"/>
              <w:lang w:eastAsia="ar-SA"/>
            </w:rPr>
            <w:id w:val="1016724705"/>
            <w:placeholder>
              <w:docPart w:val="C84DAF8D7DBE4626A4C4D3BDEC696084"/>
            </w:placeholder>
            <w:dropDownList>
              <w:listItem w:displayText="Pasirinkti" w:value="Pasirinkti"/>
              <w:listItem w:displayText="Taip" w:value="Taip"/>
              <w:listItem w:displayText="Ne" w:value="Ne"/>
            </w:dropDownList>
          </w:sdtPr>
          <w:sdtContent>
            <w:tc>
              <w:tcPr>
                <w:tcW w:w="5812" w:type="dxa"/>
                <w:tcBorders>
                  <w:top w:val="single" w:sz="4" w:space="0" w:color="auto"/>
                  <w:left w:val="single" w:sz="4" w:space="0" w:color="auto"/>
                  <w:bottom w:val="single" w:sz="4" w:space="0" w:color="auto"/>
                  <w:right w:val="single" w:sz="4" w:space="0" w:color="auto"/>
                </w:tcBorders>
                <w:vAlign w:val="center"/>
              </w:tcPr>
              <w:p w14:paraId="5C019F49" w14:textId="608BC505" w:rsidR="00653F3F" w:rsidRPr="00C7650E" w:rsidRDefault="00653F3F" w:rsidP="00653F3F">
                <w:pPr>
                  <w:contextualSpacing/>
                  <w:rPr>
                    <w:rFonts w:cs="Tahoma"/>
                    <w:b/>
                    <w:color w:val="000000" w:themeColor="text1"/>
                  </w:rPr>
                </w:pPr>
                <w:r w:rsidRPr="00C7650E">
                  <w:rPr>
                    <w:rFonts w:cs="Tahoma"/>
                    <w:b/>
                    <w:color w:val="000000" w:themeColor="text1"/>
                    <w:lang w:eastAsia="ar-SA"/>
                  </w:rPr>
                  <w:t>Taip</w:t>
                </w:r>
              </w:p>
            </w:tc>
          </w:sdtContent>
        </w:sdt>
      </w:tr>
      <w:tr w:rsidR="00C7650E" w:rsidRPr="00C7650E" w14:paraId="4CE9A9C5" w14:textId="77777777" w:rsidTr="00DD599C">
        <w:trPr>
          <w:trHeight w:val="711"/>
        </w:trPr>
        <w:tc>
          <w:tcPr>
            <w:tcW w:w="3970" w:type="dxa"/>
            <w:gridSpan w:val="2"/>
            <w:tcBorders>
              <w:top w:val="single" w:sz="4" w:space="0" w:color="auto"/>
              <w:left w:val="single" w:sz="4" w:space="0" w:color="auto"/>
              <w:bottom w:val="single" w:sz="4" w:space="0" w:color="auto"/>
              <w:right w:val="single" w:sz="4" w:space="0" w:color="auto"/>
            </w:tcBorders>
            <w:vAlign w:val="center"/>
          </w:tcPr>
          <w:p w14:paraId="5FECB873" w14:textId="26C51CF7" w:rsidR="00653F3F" w:rsidRPr="00C7650E" w:rsidRDefault="00653F3F" w:rsidP="00653F3F">
            <w:pPr>
              <w:jc w:val="both"/>
              <w:rPr>
                <w:rFonts w:cs="Tahoma"/>
                <w:color w:val="000000" w:themeColor="text1"/>
                <w:lang w:eastAsia="ar-SA"/>
              </w:rPr>
            </w:pPr>
            <w:r w:rsidRPr="00C7650E">
              <w:rPr>
                <w:rFonts w:cs="Tahoma"/>
                <w:color w:val="000000" w:themeColor="text1"/>
                <w:lang w:eastAsia="ar-SA"/>
              </w:rPr>
              <w:t>Ar rinkos dalyviai turėjo pastabų įsipareigojimų įvykdymo terminui?</w:t>
            </w:r>
          </w:p>
        </w:tc>
        <w:tc>
          <w:tcPr>
            <w:tcW w:w="5812" w:type="dxa"/>
            <w:tcBorders>
              <w:top w:val="single" w:sz="4" w:space="0" w:color="auto"/>
              <w:left w:val="single" w:sz="4" w:space="0" w:color="auto"/>
              <w:bottom w:val="single" w:sz="4" w:space="0" w:color="auto"/>
              <w:right w:val="single" w:sz="4" w:space="0" w:color="auto"/>
            </w:tcBorders>
            <w:vAlign w:val="center"/>
          </w:tcPr>
          <w:p w14:paraId="176D0872" w14:textId="6E947C33" w:rsidR="00653F3F" w:rsidRPr="00C7650E" w:rsidRDefault="00653F3F" w:rsidP="00653F3F">
            <w:pPr>
              <w:contextualSpacing/>
              <w:rPr>
                <w:rFonts w:cs="Tahoma"/>
                <w:b/>
                <w:color w:val="000000" w:themeColor="text1"/>
                <w:lang w:eastAsia="ar-SA"/>
              </w:rPr>
            </w:pPr>
            <w:r w:rsidRPr="00C7650E">
              <w:rPr>
                <w:rFonts w:cs="Tahoma"/>
                <w:b/>
                <w:color w:val="000000" w:themeColor="text1"/>
                <w:lang w:eastAsia="ar-SA"/>
              </w:rPr>
              <w:t>Ne</w:t>
            </w:r>
          </w:p>
        </w:tc>
      </w:tr>
      <w:tr w:rsidR="00C7650E" w:rsidRPr="00C7650E" w14:paraId="5F0843E5" w14:textId="77777777" w:rsidTr="00DD599C">
        <w:trPr>
          <w:trHeight w:val="582"/>
        </w:trPr>
        <w:tc>
          <w:tcPr>
            <w:tcW w:w="3970" w:type="dxa"/>
            <w:gridSpan w:val="2"/>
            <w:tcBorders>
              <w:top w:val="single" w:sz="4" w:space="0" w:color="auto"/>
              <w:left w:val="single" w:sz="4" w:space="0" w:color="auto"/>
              <w:bottom w:val="single" w:sz="4" w:space="0" w:color="auto"/>
              <w:right w:val="single" w:sz="4" w:space="0" w:color="auto"/>
            </w:tcBorders>
            <w:vAlign w:val="center"/>
          </w:tcPr>
          <w:p w14:paraId="780F352C" w14:textId="04BAA4F7" w:rsidR="00653F3F" w:rsidRPr="00C7650E" w:rsidRDefault="00653F3F" w:rsidP="00653F3F">
            <w:pPr>
              <w:jc w:val="both"/>
              <w:rPr>
                <w:rFonts w:cs="Tahoma"/>
                <w:color w:val="000000" w:themeColor="text1"/>
                <w:lang w:eastAsia="ar-SA"/>
              </w:rPr>
            </w:pPr>
            <w:r w:rsidRPr="00C7650E">
              <w:rPr>
                <w:rFonts w:cs="Tahoma"/>
                <w:color w:val="000000" w:themeColor="text1"/>
                <w:lang w:eastAsia="ar-SA"/>
              </w:rPr>
              <w:t>Ar rinkos dalyviai turėjo pastabų kvalifikacijos reikalavimams?</w:t>
            </w:r>
          </w:p>
        </w:tc>
        <w:sdt>
          <w:sdtPr>
            <w:rPr>
              <w:rFonts w:cs="Tahoma"/>
              <w:b/>
              <w:color w:val="000000" w:themeColor="text1"/>
              <w:lang w:eastAsia="ar-SA"/>
            </w:rPr>
            <w:id w:val="-582227962"/>
            <w:placeholder>
              <w:docPart w:val="A90486213D0245F5A4EE8F54E42CE02E"/>
            </w:placeholder>
            <w:dropDownList>
              <w:listItem w:displayText="Pasirinkti" w:value="Pasirinkti"/>
              <w:listItem w:displayText="Taip" w:value="Taip"/>
              <w:listItem w:displayText="Ne" w:value="Ne"/>
              <w:listItem w:displayText="Netaikoma" w:value="Netaikoma"/>
            </w:dropDownList>
          </w:sdtPr>
          <w:sdtContent>
            <w:tc>
              <w:tcPr>
                <w:tcW w:w="5812" w:type="dxa"/>
                <w:tcBorders>
                  <w:top w:val="single" w:sz="4" w:space="0" w:color="auto"/>
                  <w:left w:val="single" w:sz="4" w:space="0" w:color="auto"/>
                  <w:bottom w:val="single" w:sz="4" w:space="0" w:color="auto"/>
                  <w:right w:val="single" w:sz="4" w:space="0" w:color="auto"/>
                </w:tcBorders>
                <w:vAlign w:val="center"/>
              </w:tcPr>
              <w:p w14:paraId="7A77BFDC" w14:textId="7430D4FF" w:rsidR="00653F3F" w:rsidRPr="00C7650E" w:rsidRDefault="00653F3F" w:rsidP="00653F3F">
                <w:pPr>
                  <w:contextualSpacing/>
                  <w:rPr>
                    <w:rFonts w:cs="Tahoma"/>
                    <w:b/>
                    <w:color w:val="000000" w:themeColor="text1"/>
                  </w:rPr>
                </w:pPr>
                <w:r w:rsidRPr="00C7650E">
                  <w:rPr>
                    <w:rFonts w:cs="Tahoma"/>
                    <w:b/>
                    <w:color w:val="000000" w:themeColor="text1"/>
                    <w:lang w:eastAsia="ar-SA"/>
                  </w:rPr>
                  <w:t>Taip</w:t>
                </w:r>
              </w:p>
            </w:tc>
          </w:sdtContent>
        </w:sdt>
      </w:tr>
      <w:tr w:rsidR="00C7650E" w:rsidRPr="00C7650E" w14:paraId="53522FC7" w14:textId="77777777" w:rsidTr="00DD599C">
        <w:trPr>
          <w:trHeight w:val="597"/>
        </w:trPr>
        <w:tc>
          <w:tcPr>
            <w:tcW w:w="3970" w:type="dxa"/>
            <w:gridSpan w:val="2"/>
            <w:tcBorders>
              <w:top w:val="single" w:sz="4" w:space="0" w:color="auto"/>
              <w:left w:val="single" w:sz="4" w:space="0" w:color="auto"/>
              <w:bottom w:val="single" w:sz="4" w:space="0" w:color="auto"/>
              <w:right w:val="single" w:sz="4" w:space="0" w:color="auto"/>
            </w:tcBorders>
            <w:vAlign w:val="center"/>
          </w:tcPr>
          <w:p w14:paraId="612008B7" w14:textId="3D57061F" w:rsidR="00653F3F" w:rsidRPr="00C7650E" w:rsidRDefault="00653F3F" w:rsidP="00653F3F">
            <w:pPr>
              <w:jc w:val="both"/>
              <w:rPr>
                <w:rFonts w:cs="Tahoma"/>
                <w:color w:val="000000" w:themeColor="text1"/>
                <w:lang w:eastAsia="ar-SA"/>
              </w:rPr>
            </w:pPr>
            <w:r w:rsidRPr="00C7650E">
              <w:rPr>
                <w:rFonts w:cs="Tahoma"/>
                <w:color w:val="000000" w:themeColor="text1"/>
                <w:lang w:eastAsia="ar-SA"/>
              </w:rPr>
              <w:t>Ar rinkos dalyviai turėjo pastabų pasiūlymų vertinimo kriterijams?</w:t>
            </w:r>
          </w:p>
        </w:tc>
        <w:sdt>
          <w:sdtPr>
            <w:rPr>
              <w:rFonts w:cs="Tahoma"/>
              <w:b/>
              <w:color w:val="000000" w:themeColor="text1"/>
              <w:lang w:eastAsia="ar-SA"/>
            </w:rPr>
            <w:id w:val="-124005898"/>
            <w:placeholder>
              <w:docPart w:val="D220C14AEA044CD39795F9B48AA8F22E"/>
            </w:placeholder>
            <w:dropDownList>
              <w:listItem w:displayText="Pasirinkti" w:value="Pasirinkti"/>
              <w:listItem w:displayText="Taip" w:value="Taip"/>
              <w:listItem w:displayText="Ne" w:value="Ne"/>
              <w:listItem w:displayText="Netaikoma" w:value="Netaikoma"/>
            </w:dropDownList>
          </w:sdtPr>
          <w:sdtContent>
            <w:tc>
              <w:tcPr>
                <w:tcW w:w="5812" w:type="dxa"/>
                <w:tcBorders>
                  <w:top w:val="single" w:sz="4" w:space="0" w:color="auto"/>
                  <w:left w:val="single" w:sz="4" w:space="0" w:color="auto"/>
                  <w:bottom w:val="single" w:sz="4" w:space="0" w:color="auto"/>
                  <w:right w:val="single" w:sz="4" w:space="0" w:color="auto"/>
                </w:tcBorders>
                <w:vAlign w:val="center"/>
              </w:tcPr>
              <w:p w14:paraId="24FB2F4C" w14:textId="07E2D03C" w:rsidR="00653F3F" w:rsidRPr="00C7650E" w:rsidRDefault="00653F3F" w:rsidP="00653F3F">
                <w:pPr>
                  <w:contextualSpacing/>
                  <w:rPr>
                    <w:rFonts w:cs="Tahoma"/>
                    <w:b/>
                    <w:color w:val="000000" w:themeColor="text1"/>
                  </w:rPr>
                </w:pPr>
                <w:r w:rsidRPr="00C7650E">
                  <w:rPr>
                    <w:rFonts w:cs="Tahoma"/>
                    <w:b/>
                    <w:color w:val="000000" w:themeColor="text1"/>
                    <w:lang w:eastAsia="ar-SA"/>
                  </w:rPr>
                  <w:t>Taip</w:t>
                </w:r>
              </w:p>
            </w:tc>
          </w:sdtContent>
        </w:sdt>
      </w:tr>
      <w:tr w:rsidR="00C7650E" w:rsidRPr="00C7650E" w14:paraId="5F2FD110" w14:textId="77777777" w:rsidTr="00DD599C">
        <w:trPr>
          <w:trHeight w:val="597"/>
        </w:trPr>
        <w:tc>
          <w:tcPr>
            <w:tcW w:w="3970" w:type="dxa"/>
            <w:gridSpan w:val="2"/>
            <w:tcBorders>
              <w:top w:val="single" w:sz="4" w:space="0" w:color="auto"/>
              <w:left w:val="single" w:sz="4" w:space="0" w:color="auto"/>
              <w:bottom w:val="single" w:sz="4" w:space="0" w:color="auto"/>
              <w:right w:val="single" w:sz="4" w:space="0" w:color="auto"/>
            </w:tcBorders>
            <w:vAlign w:val="center"/>
          </w:tcPr>
          <w:p w14:paraId="724D842F" w14:textId="6B69773A" w:rsidR="00653F3F" w:rsidRPr="00C7650E" w:rsidRDefault="00653F3F" w:rsidP="00653F3F">
            <w:pPr>
              <w:jc w:val="both"/>
              <w:rPr>
                <w:rFonts w:cs="Tahoma"/>
                <w:color w:val="000000" w:themeColor="text1"/>
                <w:lang w:eastAsia="ar-SA"/>
              </w:rPr>
            </w:pPr>
            <w:r w:rsidRPr="00C7650E">
              <w:rPr>
                <w:rFonts w:cs="Tahoma"/>
                <w:color w:val="000000" w:themeColor="text1"/>
                <w:lang w:eastAsia="ar-SA"/>
              </w:rPr>
              <w:t>Ar rinkos dalyviai turėjo pastabų pirkimo sutarties projektui?</w:t>
            </w:r>
          </w:p>
        </w:tc>
        <w:sdt>
          <w:sdtPr>
            <w:rPr>
              <w:rFonts w:cs="Tahoma"/>
              <w:b/>
              <w:color w:val="000000" w:themeColor="text1"/>
              <w:lang w:eastAsia="ar-SA"/>
            </w:rPr>
            <w:id w:val="-1986076720"/>
            <w:placeholder>
              <w:docPart w:val="E7612B1EC67541FE985CB2FBA0A36F2E"/>
            </w:placeholder>
            <w:dropDownList>
              <w:listItem w:displayText="Pasirinkti" w:value="Pasirinkti"/>
              <w:listItem w:displayText="Taip" w:value="Taip"/>
              <w:listItem w:displayText="Ne" w:value="Ne"/>
              <w:listItem w:displayText="Netaikoma" w:value="Netaikoma"/>
            </w:dropDownList>
          </w:sdtPr>
          <w:sdtContent>
            <w:tc>
              <w:tcPr>
                <w:tcW w:w="5812" w:type="dxa"/>
                <w:tcBorders>
                  <w:top w:val="single" w:sz="4" w:space="0" w:color="auto"/>
                  <w:left w:val="single" w:sz="4" w:space="0" w:color="auto"/>
                  <w:bottom w:val="single" w:sz="4" w:space="0" w:color="auto"/>
                  <w:right w:val="single" w:sz="4" w:space="0" w:color="auto"/>
                </w:tcBorders>
                <w:vAlign w:val="center"/>
              </w:tcPr>
              <w:p w14:paraId="22D4F7B6" w14:textId="0022FDC0" w:rsidR="00653F3F" w:rsidRPr="00C7650E" w:rsidRDefault="00653F3F" w:rsidP="00653F3F">
                <w:pPr>
                  <w:contextualSpacing/>
                  <w:rPr>
                    <w:rFonts w:cs="Tahoma"/>
                    <w:b/>
                    <w:color w:val="000000" w:themeColor="text1"/>
                  </w:rPr>
                </w:pPr>
                <w:r w:rsidRPr="00C7650E">
                  <w:rPr>
                    <w:rFonts w:cs="Tahoma"/>
                    <w:b/>
                    <w:color w:val="000000" w:themeColor="text1"/>
                    <w:lang w:eastAsia="ar-SA"/>
                  </w:rPr>
                  <w:t>Netaikoma</w:t>
                </w:r>
              </w:p>
            </w:tc>
          </w:sdtContent>
        </w:sdt>
      </w:tr>
      <w:tr w:rsidR="00C7650E" w:rsidRPr="00C7650E" w14:paraId="71E9DC2B" w14:textId="77777777" w:rsidTr="00DD599C">
        <w:trPr>
          <w:trHeight w:val="611"/>
        </w:trPr>
        <w:tc>
          <w:tcPr>
            <w:tcW w:w="3970" w:type="dxa"/>
            <w:gridSpan w:val="2"/>
            <w:tcBorders>
              <w:top w:val="single" w:sz="4" w:space="0" w:color="auto"/>
              <w:left w:val="single" w:sz="4" w:space="0" w:color="auto"/>
              <w:bottom w:val="single" w:sz="4" w:space="0" w:color="auto"/>
              <w:right w:val="single" w:sz="4" w:space="0" w:color="auto"/>
            </w:tcBorders>
            <w:vAlign w:val="center"/>
          </w:tcPr>
          <w:p w14:paraId="508D5E9C" w14:textId="254FB21C" w:rsidR="00653F3F" w:rsidRPr="00C7650E" w:rsidRDefault="00653F3F" w:rsidP="00653F3F">
            <w:pPr>
              <w:jc w:val="both"/>
              <w:rPr>
                <w:rFonts w:cs="Tahoma"/>
                <w:color w:val="000000" w:themeColor="text1"/>
                <w:lang w:eastAsia="ar-SA"/>
              </w:rPr>
            </w:pPr>
            <w:r w:rsidRPr="00C7650E">
              <w:rPr>
                <w:rFonts w:cs="Tahoma"/>
                <w:color w:val="000000" w:themeColor="text1"/>
                <w:lang w:eastAsia="ar-SA"/>
              </w:rPr>
              <w:t>Ar rinkos dalyviams priimtinos civilinės atsakomybės sąlygos?</w:t>
            </w:r>
          </w:p>
        </w:tc>
        <w:sdt>
          <w:sdtPr>
            <w:rPr>
              <w:rFonts w:cs="Tahoma"/>
              <w:b/>
              <w:color w:val="000000" w:themeColor="text1"/>
              <w:lang w:eastAsia="ar-SA"/>
            </w:rPr>
            <w:id w:val="1765650654"/>
            <w:placeholder>
              <w:docPart w:val="7C33ABEC9CDA40C29D7F6860FF77AE91"/>
            </w:placeholder>
            <w:dropDownList>
              <w:listItem w:displayText="Pasirinkti" w:value="Pasirinkti"/>
              <w:listItem w:displayText="Taip" w:value="Taip"/>
              <w:listItem w:displayText="Ne" w:value="Ne"/>
              <w:listItem w:displayText="Netaikoma" w:value="Netaikoma"/>
            </w:dropDownList>
          </w:sdtPr>
          <w:sdtContent>
            <w:tc>
              <w:tcPr>
                <w:tcW w:w="5812" w:type="dxa"/>
                <w:tcBorders>
                  <w:top w:val="single" w:sz="4" w:space="0" w:color="auto"/>
                  <w:left w:val="single" w:sz="4" w:space="0" w:color="auto"/>
                  <w:bottom w:val="single" w:sz="4" w:space="0" w:color="auto"/>
                  <w:right w:val="single" w:sz="4" w:space="0" w:color="auto"/>
                </w:tcBorders>
                <w:vAlign w:val="center"/>
              </w:tcPr>
              <w:p w14:paraId="17F6CB81" w14:textId="54BCF87A" w:rsidR="00653F3F" w:rsidRPr="00C7650E" w:rsidRDefault="00653F3F" w:rsidP="00653F3F">
                <w:pPr>
                  <w:contextualSpacing/>
                  <w:rPr>
                    <w:rFonts w:cs="Tahoma"/>
                    <w:color w:val="000000" w:themeColor="text1"/>
                    <w:lang w:eastAsia="ar-SA"/>
                  </w:rPr>
                </w:pPr>
                <w:r w:rsidRPr="00C7650E">
                  <w:rPr>
                    <w:rFonts w:cs="Tahoma"/>
                    <w:b/>
                    <w:color w:val="000000" w:themeColor="text1"/>
                    <w:lang w:eastAsia="ar-SA"/>
                  </w:rPr>
                  <w:t>Netaikoma</w:t>
                </w:r>
              </w:p>
            </w:tc>
          </w:sdtContent>
        </w:sdt>
      </w:tr>
      <w:tr w:rsidR="00C7650E" w:rsidRPr="00C7650E" w14:paraId="142D64D4" w14:textId="77777777" w:rsidTr="00DD599C">
        <w:trPr>
          <w:trHeight w:val="473"/>
        </w:trPr>
        <w:tc>
          <w:tcPr>
            <w:tcW w:w="3970" w:type="dxa"/>
            <w:gridSpan w:val="2"/>
            <w:tcBorders>
              <w:top w:val="single" w:sz="4" w:space="0" w:color="auto"/>
              <w:left w:val="single" w:sz="4" w:space="0" w:color="auto"/>
              <w:bottom w:val="single" w:sz="4" w:space="0" w:color="auto"/>
              <w:right w:val="single" w:sz="4" w:space="0" w:color="auto"/>
            </w:tcBorders>
            <w:vAlign w:val="center"/>
          </w:tcPr>
          <w:p w14:paraId="4D4D7E67" w14:textId="7BB2EF70" w:rsidR="00653F3F" w:rsidRPr="00C7650E" w:rsidRDefault="00653F3F" w:rsidP="00653F3F">
            <w:pPr>
              <w:jc w:val="both"/>
              <w:rPr>
                <w:rFonts w:cs="Tahoma"/>
                <w:color w:val="000000" w:themeColor="text1"/>
                <w:lang w:eastAsia="ar-SA"/>
              </w:rPr>
            </w:pPr>
            <w:commentRangeStart w:id="0"/>
            <w:commentRangeStart w:id="1"/>
            <w:r w:rsidRPr="00C7650E">
              <w:rPr>
                <w:rFonts w:cs="Tahoma"/>
                <w:color w:val="000000" w:themeColor="text1"/>
                <w:lang w:eastAsia="ar-SA"/>
              </w:rPr>
              <w:t>Kita svarbi informacija</w:t>
            </w:r>
          </w:p>
        </w:tc>
        <w:tc>
          <w:tcPr>
            <w:tcW w:w="5812" w:type="dxa"/>
            <w:tcBorders>
              <w:top w:val="single" w:sz="4" w:space="0" w:color="auto"/>
              <w:left w:val="single" w:sz="4" w:space="0" w:color="auto"/>
              <w:bottom w:val="single" w:sz="4" w:space="0" w:color="auto"/>
              <w:right w:val="single" w:sz="4" w:space="0" w:color="auto"/>
            </w:tcBorders>
            <w:vAlign w:val="center"/>
          </w:tcPr>
          <w:p w14:paraId="7D263662" w14:textId="77777777" w:rsidR="00EB0D5F" w:rsidRPr="00EB0D5F" w:rsidRDefault="00EB0D5F" w:rsidP="00EB0D5F">
            <w:pPr>
              <w:contextualSpacing/>
              <w:rPr>
                <w:rFonts w:cs="Tahoma"/>
                <w:bCs/>
                <w:color w:val="000000" w:themeColor="text1"/>
                <w:lang w:eastAsia="ar-SA"/>
              </w:rPr>
            </w:pPr>
            <w:r w:rsidRPr="00EB0D5F">
              <w:rPr>
                <w:rFonts w:cs="Tahoma"/>
                <w:bCs/>
                <w:color w:val="000000" w:themeColor="text1"/>
                <w:lang w:eastAsia="ar-SA"/>
              </w:rPr>
              <w:t>2026 m. pirkimų plane planuojamam kibernetinio saugumo paslaugų pirkimui numatyta suma – 90 000 Eur be PVM. </w:t>
            </w:r>
          </w:p>
          <w:p w14:paraId="3E013ED2" w14:textId="77777777" w:rsidR="00EB0D5F" w:rsidRPr="00EB0D5F" w:rsidRDefault="00EB0D5F" w:rsidP="00EB0D5F">
            <w:pPr>
              <w:contextualSpacing/>
              <w:rPr>
                <w:rFonts w:cs="Tahoma"/>
                <w:bCs/>
                <w:color w:val="000000" w:themeColor="text1"/>
                <w:lang w:eastAsia="ar-SA"/>
              </w:rPr>
            </w:pPr>
            <w:r w:rsidRPr="00EB0D5F">
              <w:rPr>
                <w:rFonts w:cs="Tahoma"/>
                <w:bCs/>
                <w:color w:val="000000" w:themeColor="text1"/>
                <w:lang w:eastAsia="ar-SA"/>
              </w:rPr>
              <w:t xml:space="preserve">2025 m. atlikus planuojamų paslaugų rinkos tyrimą nustatyta, kad vidutinė paslaugų kaina (neįskaitant UAB „Baltic Amadeus“) sudaro 35 876,50 Eur su PVM. Rinkos tyrimo metu tiekėjai buvo apklausti dėl valstybės </w:t>
            </w:r>
            <w:r w:rsidRPr="00EB0D5F">
              <w:rPr>
                <w:rFonts w:cs="Tahoma"/>
                <w:bCs/>
                <w:color w:val="000000" w:themeColor="text1"/>
                <w:lang w:eastAsia="ar-SA"/>
              </w:rPr>
              <w:lastRenderedPageBreak/>
              <w:t>valdomų ir tvarkomų informacinių sistemų vertinimo – iš viso 24 informacinių sistemų. </w:t>
            </w:r>
          </w:p>
          <w:p w14:paraId="50D3DA60" w14:textId="6FC25D07" w:rsidR="00EB0D5F" w:rsidRPr="00EB0D5F" w:rsidRDefault="00EB0D5F" w:rsidP="00EB0D5F">
            <w:pPr>
              <w:contextualSpacing/>
              <w:rPr>
                <w:rFonts w:cs="Tahoma"/>
                <w:bCs/>
                <w:color w:val="000000" w:themeColor="text1"/>
                <w:lang w:eastAsia="ar-SA"/>
              </w:rPr>
            </w:pPr>
            <w:r w:rsidRPr="00EB0D5F">
              <w:rPr>
                <w:rFonts w:cs="Tahoma"/>
                <w:bCs/>
                <w:color w:val="000000" w:themeColor="text1"/>
                <w:lang w:eastAsia="ar-SA"/>
              </w:rPr>
              <w:t>Atsižvelgiant į rinkos tyrimo rezultatus, preliminari vienos informacinės sistemos kibernetinio saugumo vertinimo kaina sudaro apie 1 500 Eur su PVM. </w:t>
            </w:r>
          </w:p>
          <w:p w14:paraId="6A6D77C7" w14:textId="77777777" w:rsidR="00EB0D5F" w:rsidRPr="00EB0D5F" w:rsidRDefault="00EB0D5F" w:rsidP="00EB0D5F">
            <w:pPr>
              <w:contextualSpacing/>
              <w:rPr>
                <w:rFonts w:cs="Tahoma"/>
                <w:bCs/>
                <w:color w:val="000000" w:themeColor="text1"/>
                <w:lang w:eastAsia="ar-SA"/>
              </w:rPr>
            </w:pPr>
            <w:r w:rsidRPr="00EB0D5F">
              <w:rPr>
                <w:rFonts w:cs="Tahoma"/>
                <w:bCs/>
                <w:color w:val="000000" w:themeColor="text1"/>
                <w:lang w:eastAsia="ar-SA"/>
              </w:rPr>
              <w:t>Registrų centras priskiriamas esminiam kibernetinio saugumo subjektui ir valdo bei tvarko ne tik valstybės informacines sistemas, bet ir reikšmingą skaičių vidaus informacinių sistemų, kurios turi techninių ir funkcinių sąsajų su valstybės informacinėmis sistemomis. Atsižvelgiant į tai, nuspręsta į planuojamą pirkimą papildomai įtraukti dalies vidaus informacinių sistemų (25 vnt.) kibernetinio saugumo vertinimus. </w:t>
            </w:r>
          </w:p>
          <w:p w14:paraId="04990482" w14:textId="77777777" w:rsidR="00EB0D5F" w:rsidRPr="00EB0D5F" w:rsidRDefault="00EB0D5F" w:rsidP="00EB0D5F">
            <w:pPr>
              <w:contextualSpacing/>
              <w:rPr>
                <w:rFonts w:cs="Tahoma"/>
                <w:bCs/>
                <w:color w:val="000000" w:themeColor="text1"/>
                <w:lang w:eastAsia="ar-SA"/>
              </w:rPr>
            </w:pPr>
            <w:r w:rsidRPr="00EB0D5F">
              <w:rPr>
                <w:rFonts w:cs="Tahoma"/>
                <w:bCs/>
                <w:color w:val="000000" w:themeColor="text1"/>
                <w:lang w:eastAsia="ar-SA"/>
              </w:rPr>
              <w:t>Bendrai planuojama įvertinti 49 informacines sistemas (24 valstybės informacines sistemas ir 25 vidaus informacines sistemas). Atsižvelgiant į apytikslę vienos sistemos vertinimo kainą, bendra planuojamų paslaugų kaina sudaro apie 73 500 Eur su PVM. </w:t>
            </w:r>
          </w:p>
          <w:p w14:paraId="7D4EA253" w14:textId="77777777" w:rsidR="00EB0D5F" w:rsidRPr="00EB0D5F" w:rsidRDefault="00EB0D5F" w:rsidP="00EB0D5F">
            <w:pPr>
              <w:contextualSpacing/>
              <w:rPr>
                <w:rFonts w:cs="Tahoma"/>
                <w:bCs/>
                <w:color w:val="000000" w:themeColor="text1"/>
                <w:lang w:eastAsia="ar-SA"/>
              </w:rPr>
            </w:pPr>
            <w:r w:rsidRPr="00EB0D5F">
              <w:rPr>
                <w:rFonts w:cs="Tahoma"/>
                <w:bCs/>
                <w:color w:val="000000" w:themeColor="text1"/>
                <w:lang w:eastAsia="ar-SA"/>
              </w:rPr>
              <w:t>Numatyta pirkimo vertė neviršija 2026 m. pirkimų plane suplanuotos sumos ir užtikrina pakankamą finansinį rezervą galimiems paslaugų apimties ar kainų svyravimams. </w:t>
            </w:r>
          </w:p>
          <w:commentRangeEnd w:id="0"/>
          <w:p w14:paraId="30F72403" w14:textId="024DC90A" w:rsidR="00653F3F" w:rsidRPr="00C7650E" w:rsidRDefault="00EB0D5F" w:rsidP="00653F3F">
            <w:pPr>
              <w:contextualSpacing/>
              <w:rPr>
                <w:rFonts w:cs="Tahoma"/>
                <w:b/>
                <w:color w:val="000000" w:themeColor="text1"/>
                <w:lang w:eastAsia="ar-SA"/>
              </w:rPr>
            </w:pPr>
            <w:r w:rsidRPr="00C7650E">
              <w:rPr>
                <w:rStyle w:val="CommentReference"/>
                <w:rFonts w:cs="Tahoma"/>
                <w:b/>
                <w:color w:val="000000" w:themeColor="text1"/>
                <w:sz w:val="22"/>
                <w:szCs w:val="22"/>
                <w:lang w:eastAsia="ar-SA"/>
              </w:rPr>
              <w:commentReference w:id="0"/>
            </w:r>
            <w:commentRangeEnd w:id="1"/>
            <w:r w:rsidR="006A16FC" w:rsidRPr="00C7650E">
              <w:rPr>
                <w:rStyle w:val="CommentReference"/>
                <w:rFonts w:cs="Tahoma"/>
                <w:b/>
                <w:color w:val="000000" w:themeColor="text1"/>
                <w:sz w:val="22"/>
                <w:szCs w:val="22"/>
                <w:lang w:eastAsia="ar-SA"/>
              </w:rPr>
              <w:commentReference w:id="1"/>
            </w:r>
          </w:p>
        </w:tc>
      </w:tr>
      <w:tr w:rsidR="00C7650E" w:rsidRPr="00C7650E" w14:paraId="206DEE4F" w14:textId="77777777" w:rsidTr="00DD599C">
        <w:trPr>
          <w:trHeight w:val="411"/>
        </w:trPr>
        <w:tc>
          <w:tcPr>
            <w:tcW w:w="9782" w:type="dxa"/>
            <w:gridSpan w:val="3"/>
            <w:tcBorders>
              <w:top w:val="single" w:sz="4" w:space="0" w:color="auto"/>
              <w:left w:val="single" w:sz="4" w:space="0" w:color="auto"/>
              <w:bottom w:val="single" w:sz="4" w:space="0" w:color="auto"/>
              <w:right w:val="single" w:sz="4" w:space="0" w:color="auto"/>
            </w:tcBorders>
            <w:vAlign w:val="center"/>
          </w:tcPr>
          <w:p w14:paraId="290E30AC" w14:textId="18B09429" w:rsidR="00653F3F" w:rsidRPr="00C7650E" w:rsidRDefault="00653F3F" w:rsidP="00653F3F">
            <w:pPr>
              <w:jc w:val="center"/>
              <w:rPr>
                <w:rFonts w:cs="Tahoma"/>
                <w:b/>
                <w:bCs/>
                <w:color w:val="000000" w:themeColor="text1"/>
                <w:lang w:eastAsia="ar-SA"/>
              </w:rPr>
            </w:pPr>
            <w:r w:rsidRPr="00C7650E">
              <w:rPr>
                <w:rFonts w:cs="Tahoma"/>
                <w:b/>
                <w:bCs/>
                <w:color w:val="000000" w:themeColor="text1"/>
                <w:lang w:eastAsia="ar-SA"/>
              </w:rPr>
              <w:lastRenderedPageBreak/>
              <w:t>Tiekėjai</w:t>
            </w:r>
          </w:p>
        </w:tc>
      </w:tr>
      <w:tr w:rsidR="00C7650E" w:rsidRPr="00C7650E" w14:paraId="3EFAE004" w14:textId="77777777" w:rsidTr="00DD599C">
        <w:trPr>
          <w:trHeight w:val="613"/>
        </w:trPr>
        <w:tc>
          <w:tcPr>
            <w:tcW w:w="3970" w:type="dxa"/>
            <w:gridSpan w:val="2"/>
            <w:tcBorders>
              <w:top w:val="single" w:sz="4" w:space="0" w:color="auto"/>
              <w:left w:val="single" w:sz="4" w:space="0" w:color="auto"/>
              <w:bottom w:val="single" w:sz="4" w:space="0" w:color="auto"/>
              <w:right w:val="single" w:sz="4" w:space="0" w:color="auto"/>
            </w:tcBorders>
            <w:vAlign w:val="center"/>
          </w:tcPr>
          <w:p w14:paraId="7427292A" w14:textId="419168ED" w:rsidR="00653F3F" w:rsidRPr="00C7650E" w:rsidRDefault="00653F3F" w:rsidP="00653F3F">
            <w:pPr>
              <w:jc w:val="both"/>
              <w:rPr>
                <w:rFonts w:cs="Tahoma"/>
                <w:color w:val="000000" w:themeColor="text1"/>
                <w:lang w:eastAsia="ar-SA"/>
              </w:rPr>
            </w:pPr>
            <w:r w:rsidRPr="00C7650E">
              <w:rPr>
                <w:rFonts w:cs="Tahoma"/>
                <w:color w:val="000000" w:themeColor="text1"/>
                <w:lang w:eastAsia="ar-SA"/>
              </w:rPr>
              <w:t xml:space="preserve">Remiantis atlikto rinkos tyrimo duomenimis, pirkime dalyvauti ir pasiūlymus pateikti galėtų šie </w:t>
            </w:r>
            <w:r w:rsidRPr="00C7650E">
              <w:rPr>
                <w:rFonts w:cs="Tahoma"/>
                <w:b/>
                <w:bCs/>
                <w:color w:val="000000" w:themeColor="text1"/>
                <w:lang w:eastAsia="ar-SA"/>
              </w:rPr>
              <w:t>nustatytus reikalavimus atitinkantys tiekėjai</w:t>
            </w:r>
            <w:r w:rsidRPr="00C7650E">
              <w:rPr>
                <w:rFonts w:cs="Tahoma"/>
                <w:color w:val="000000" w:themeColor="text1"/>
                <w:lang w:eastAsia="ar-SA"/>
              </w:rPr>
              <w:t xml:space="preserve"> </w:t>
            </w:r>
          </w:p>
        </w:tc>
        <w:tc>
          <w:tcPr>
            <w:tcW w:w="5812" w:type="dxa"/>
            <w:tcBorders>
              <w:top w:val="single" w:sz="4" w:space="0" w:color="auto"/>
              <w:left w:val="single" w:sz="4" w:space="0" w:color="auto"/>
              <w:bottom w:val="single" w:sz="4" w:space="0" w:color="auto"/>
              <w:right w:val="single" w:sz="4" w:space="0" w:color="auto"/>
            </w:tcBorders>
            <w:vAlign w:val="center"/>
          </w:tcPr>
          <w:p w14:paraId="201DC7FC" w14:textId="26D9B498" w:rsidR="00653F3F" w:rsidRPr="00C7650E" w:rsidRDefault="00653F3F" w:rsidP="00653F3F">
            <w:pPr>
              <w:pStyle w:val="ListParagraph"/>
              <w:numPr>
                <w:ilvl w:val="0"/>
                <w:numId w:val="3"/>
              </w:numPr>
              <w:tabs>
                <w:tab w:val="left" w:pos="460"/>
              </w:tabs>
              <w:spacing w:line="360" w:lineRule="auto"/>
              <w:ind w:left="34" w:firstLine="0"/>
              <w:rPr>
                <w:rFonts w:cs="Tahoma"/>
                <w:color w:val="000000" w:themeColor="text1"/>
                <w:lang w:eastAsia="ar-SA"/>
              </w:rPr>
            </w:pPr>
            <w:r w:rsidRPr="00C7650E">
              <w:rPr>
                <w:color w:val="000000" w:themeColor="text1"/>
              </w:rPr>
              <w:t>NRD Cyber Security</w:t>
            </w:r>
          </w:p>
          <w:p w14:paraId="2A24C624" w14:textId="4C0775BE" w:rsidR="00653F3F" w:rsidRPr="00C7650E" w:rsidRDefault="00653F3F" w:rsidP="00653F3F">
            <w:pPr>
              <w:pStyle w:val="ListParagraph"/>
              <w:numPr>
                <w:ilvl w:val="0"/>
                <w:numId w:val="3"/>
              </w:numPr>
              <w:tabs>
                <w:tab w:val="left" w:pos="460"/>
              </w:tabs>
              <w:spacing w:line="360" w:lineRule="auto"/>
              <w:ind w:left="34" w:firstLine="0"/>
              <w:rPr>
                <w:rFonts w:cs="Tahoma"/>
                <w:color w:val="000000" w:themeColor="text1"/>
                <w:lang w:eastAsia="ar-SA"/>
              </w:rPr>
            </w:pPr>
            <w:r w:rsidRPr="00C7650E">
              <w:rPr>
                <w:color w:val="000000" w:themeColor="text1"/>
              </w:rPr>
              <w:t>UAB ADWISERY </w:t>
            </w:r>
          </w:p>
          <w:p w14:paraId="1C2B2A1A" w14:textId="1B3A9A41" w:rsidR="00653F3F" w:rsidRPr="00C7650E" w:rsidRDefault="00653F3F" w:rsidP="00653F3F">
            <w:pPr>
              <w:tabs>
                <w:tab w:val="left" w:pos="460"/>
              </w:tabs>
              <w:spacing w:line="360" w:lineRule="auto"/>
              <w:ind w:left="360"/>
              <w:rPr>
                <w:rFonts w:cs="Tahoma"/>
                <w:color w:val="000000" w:themeColor="text1"/>
                <w:lang w:eastAsia="ar-SA"/>
              </w:rPr>
            </w:pPr>
            <w:r w:rsidRPr="00C7650E">
              <w:rPr>
                <w:rFonts w:cs="Tahoma"/>
                <w:color w:val="000000" w:themeColor="text1"/>
                <w:lang w:eastAsia="ar-SA"/>
              </w:rPr>
              <w:t xml:space="preserve"> </w:t>
            </w:r>
          </w:p>
        </w:tc>
      </w:tr>
      <w:tr w:rsidR="00C7650E" w:rsidRPr="00C7650E" w14:paraId="031261E1" w14:textId="77777777" w:rsidTr="00DD599C">
        <w:trPr>
          <w:trHeight w:val="425"/>
        </w:trPr>
        <w:tc>
          <w:tcPr>
            <w:tcW w:w="9782" w:type="dxa"/>
            <w:gridSpan w:val="3"/>
            <w:tcBorders>
              <w:top w:val="single" w:sz="4" w:space="0" w:color="auto"/>
              <w:left w:val="single" w:sz="4" w:space="0" w:color="auto"/>
              <w:bottom w:val="single" w:sz="4" w:space="0" w:color="auto"/>
              <w:right w:val="single" w:sz="4" w:space="0" w:color="auto"/>
            </w:tcBorders>
            <w:vAlign w:val="center"/>
          </w:tcPr>
          <w:p w14:paraId="0B34C912" w14:textId="44A68772" w:rsidR="00653F3F" w:rsidRPr="00C7650E" w:rsidRDefault="00653F3F" w:rsidP="00653F3F">
            <w:pPr>
              <w:tabs>
                <w:tab w:val="left" w:pos="460"/>
              </w:tabs>
              <w:jc w:val="center"/>
              <w:rPr>
                <w:rFonts w:cs="Tahoma"/>
                <w:b/>
                <w:bCs/>
                <w:color w:val="000000" w:themeColor="text1"/>
                <w:lang w:eastAsia="ar-SA"/>
              </w:rPr>
            </w:pPr>
            <w:r w:rsidRPr="00C7650E">
              <w:rPr>
                <w:rFonts w:cs="Tahoma"/>
                <w:b/>
                <w:bCs/>
                <w:color w:val="000000" w:themeColor="text1"/>
                <w:lang w:eastAsia="ar-SA"/>
              </w:rPr>
              <w:t>Pridedami dokumentai</w:t>
            </w:r>
          </w:p>
        </w:tc>
      </w:tr>
      <w:tr w:rsidR="00C7650E" w:rsidRPr="00C7650E" w14:paraId="1CE30E66" w14:textId="77777777" w:rsidTr="00DD599C">
        <w:trPr>
          <w:trHeight w:val="309"/>
        </w:trPr>
        <w:tc>
          <w:tcPr>
            <w:tcW w:w="549" w:type="dxa"/>
            <w:tcBorders>
              <w:top w:val="single" w:sz="4" w:space="0" w:color="auto"/>
              <w:left w:val="single" w:sz="4" w:space="0" w:color="auto"/>
              <w:bottom w:val="single" w:sz="4" w:space="0" w:color="auto"/>
              <w:right w:val="single" w:sz="4" w:space="0" w:color="auto"/>
            </w:tcBorders>
            <w:vAlign w:val="center"/>
          </w:tcPr>
          <w:p w14:paraId="28B81E3F" w14:textId="77777777" w:rsidR="00653F3F" w:rsidRPr="00C7650E" w:rsidRDefault="00653F3F" w:rsidP="00653F3F">
            <w:pPr>
              <w:pStyle w:val="ListParagraph"/>
              <w:numPr>
                <w:ilvl w:val="0"/>
                <w:numId w:val="2"/>
              </w:numPr>
              <w:ind w:left="0" w:firstLine="0"/>
              <w:rPr>
                <w:rFonts w:cs="Tahoma"/>
                <w:color w:val="000000" w:themeColor="text1"/>
              </w:rPr>
            </w:pPr>
          </w:p>
        </w:tc>
        <w:tc>
          <w:tcPr>
            <w:tcW w:w="9233" w:type="dxa"/>
            <w:gridSpan w:val="2"/>
            <w:tcBorders>
              <w:top w:val="single" w:sz="4" w:space="0" w:color="auto"/>
              <w:left w:val="single" w:sz="4" w:space="0" w:color="auto"/>
              <w:bottom w:val="single" w:sz="4" w:space="0" w:color="auto"/>
              <w:right w:val="single" w:sz="4" w:space="0" w:color="auto"/>
            </w:tcBorders>
            <w:vAlign w:val="center"/>
          </w:tcPr>
          <w:p w14:paraId="0547570C" w14:textId="407E822E" w:rsidR="00653F3F" w:rsidRPr="00C7650E" w:rsidRDefault="00653F3F" w:rsidP="00653F3F">
            <w:pPr>
              <w:tabs>
                <w:tab w:val="left" w:pos="460"/>
              </w:tabs>
              <w:contextualSpacing/>
              <w:rPr>
                <w:rFonts w:cs="Tahoma"/>
                <w:bCs/>
                <w:color w:val="000000" w:themeColor="text1"/>
                <w:lang w:eastAsia="ar-SA"/>
              </w:rPr>
            </w:pPr>
            <w:r w:rsidRPr="00C7650E">
              <w:rPr>
                <w:rFonts w:cs="Tahoma"/>
                <w:bCs/>
                <w:color w:val="000000" w:themeColor="text1"/>
                <w:lang w:eastAsia="ar-SA"/>
              </w:rPr>
              <w:t>UAB ADWISERY</w:t>
            </w:r>
            <w:r w:rsidR="00796A85" w:rsidRPr="00C7650E">
              <w:rPr>
                <w:rFonts w:cs="Tahoma"/>
                <w:bCs/>
                <w:color w:val="000000" w:themeColor="text1"/>
                <w:lang w:eastAsia="ar-SA"/>
              </w:rPr>
              <w:t xml:space="preserve"> tiekėjo apklausos lapas/pasiūlymas</w:t>
            </w:r>
          </w:p>
        </w:tc>
      </w:tr>
      <w:tr w:rsidR="00C7650E" w:rsidRPr="00C7650E" w14:paraId="288D6117" w14:textId="77777777" w:rsidTr="00DD599C">
        <w:trPr>
          <w:trHeight w:val="309"/>
        </w:trPr>
        <w:tc>
          <w:tcPr>
            <w:tcW w:w="549" w:type="dxa"/>
            <w:tcBorders>
              <w:top w:val="single" w:sz="4" w:space="0" w:color="auto"/>
              <w:left w:val="single" w:sz="4" w:space="0" w:color="auto"/>
              <w:bottom w:val="single" w:sz="4" w:space="0" w:color="auto"/>
              <w:right w:val="single" w:sz="4" w:space="0" w:color="auto"/>
            </w:tcBorders>
            <w:vAlign w:val="center"/>
          </w:tcPr>
          <w:p w14:paraId="575C45FA" w14:textId="77777777" w:rsidR="00653F3F" w:rsidRPr="00C7650E" w:rsidRDefault="00653F3F" w:rsidP="00653F3F">
            <w:pPr>
              <w:pStyle w:val="ListParagraph"/>
              <w:numPr>
                <w:ilvl w:val="0"/>
                <w:numId w:val="2"/>
              </w:numPr>
              <w:ind w:left="0" w:firstLine="0"/>
              <w:rPr>
                <w:rFonts w:cs="Tahoma"/>
                <w:color w:val="000000" w:themeColor="text1"/>
              </w:rPr>
            </w:pPr>
          </w:p>
        </w:tc>
        <w:tc>
          <w:tcPr>
            <w:tcW w:w="9233" w:type="dxa"/>
            <w:gridSpan w:val="2"/>
            <w:tcBorders>
              <w:top w:val="single" w:sz="4" w:space="0" w:color="auto"/>
              <w:left w:val="single" w:sz="4" w:space="0" w:color="auto"/>
              <w:bottom w:val="single" w:sz="4" w:space="0" w:color="auto"/>
              <w:right w:val="single" w:sz="4" w:space="0" w:color="auto"/>
            </w:tcBorders>
            <w:vAlign w:val="center"/>
          </w:tcPr>
          <w:p w14:paraId="09F574C5" w14:textId="5054E837" w:rsidR="00653F3F" w:rsidRPr="00C7650E" w:rsidRDefault="00653F3F" w:rsidP="00653F3F">
            <w:pPr>
              <w:tabs>
                <w:tab w:val="left" w:pos="460"/>
              </w:tabs>
              <w:contextualSpacing/>
              <w:rPr>
                <w:rFonts w:cs="Tahoma"/>
                <w:bCs/>
                <w:color w:val="000000" w:themeColor="text1"/>
              </w:rPr>
            </w:pPr>
            <w:r w:rsidRPr="00C7650E">
              <w:rPr>
                <w:rFonts w:cs="Tahoma"/>
                <w:bCs/>
                <w:color w:val="000000" w:themeColor="text1"/>
              </w:rPr>
              <w:t>UAB Baltic Amadeus</w:t>
            </w:r>
            <w:r w:rsidR="00796A85" w:rsidRPr="00C7650E">
              <w:rPr>
                <w:color w:val="000000" w:themeColor="text1"/>
              </w:rPr>
              <w:t xml:space="preserve"> </w:t>
            </w:r>
            <w:r w:rsidR="00796A85" w:rsidRPr="00C7650E">
              <w:rPr>
                <w:rFonts w:cs="Tahoma"/>
                <w:bCs/>
                <w:color w:val="000000" w:themeColor="text1"/>
              </w:rPr>
              <w:t>tiekėjo apklausos lapas/pasiūlymas</w:t>
            </w:r>
          </w:p>
        </w:tc>
      </w:tr>
      <w:tr w:rsidR="00C7650E" w:rsidRPr="00C7650E" w14:paraId="4743B244" w14:textId="77777777" w:rsidTr="00DD599C">
        <w:trPr>
          <w:trHeight w:val="309"/>
        </w:trPr>
        <w:tc>
          <w:tcPr>
            <w:tcW w:w="549" w:type="dxa"/>
            <w:tcBorders>
              <w:top w:val="single" w:sz="4" w:space="0" w:color="auto"/>
              <w:left w:val="single" w:sz="4" w:space="0" w:color="auto"/>
              <w:bottom w:val="single" w:sz="4" w:space="0" w:color="auto"/>
              <w:right w:val="single" w:sz="4" w:space="0" w:color="auto"/>
            </w:tcBorders>
            <w:vAlign w:val="center"/>
          </w:tcPr>
          <w:p w14:paraId="049A544D" w14:textId="77777777" w:rsidR="00653F3F" w:rsidRPr="00C7650E" w:rsidRDefault="00653F3F" w:rsidP="00653F3F">
            <w:pPr>
              <w:pStyle w:val="ListParagraph"/>
              <w:numPr>
                <w:ilvl w:val="0"/>
                <w:numId w:val="2"/>
              </w:numPr>
              <w:ind w:left="0" w:firstLine="0"/>
              <w:rPr>
                <w:rFonts w:cs="Tahoma"/>
                <w:color w:val="000000" w:themeColor="text1"/>
              </w:rPr>
            </w:pPr>
          </w:p>
        </w:tc>
        <w:tc>
          <w:tcPr>
            <w:tcW w:w="9233" w:type="dxa"/>
            <w:gridSpan w:val="2"/>
            <w:tcBorders>
              <w:top w:val="single" w:sz="4" w:space="0" w:color="auto"/>
              <w:left w:val="single" w:sz="4" w:space="0" w:color="auto"/>
              <w:bottom w:val="single" w:sz="4" w:space="0" w:color="auto"/>
              <w:right w:val="single" w:sz="4" w:space="0" w:color="auto"/>
            </w:tcBorders>
            <w:vAlign w:val="center"/>
          </w:tcPr>
          <w:p w14:paraId="2FA0CF76" w14:textId="645D6716" w:rsidR="00653F3F" w:rsidRPr="00C7650E" w:rsidRDefault="00653F3F" w:rsidP="00653F3F">
            <w:pPr>
              <w:tabs>
                <w:tab w:val="left" w:pos="460"/>
              </w:tabs>
              <w:contextualSpacing/>
              <w:rPr>
                <w:rFonts w:cs="Tahoma"/>
                <w:bCs/>
                <w:color w:val="000000" w:themeColor="text1"/>
              </w:rPr>
            </w:pPr>
            <w:r w:rsidRPr="00C7650E">
              <w:rPr>
                <w:rFonts w:cs="Tahoma"/>
                <w:bCs/>
                <w:color w:val="000000" w:themeColor="text1"/>
              </w:rPr>
              <w:t>NRD Cyber Security</w:t>
            </w:r>
            <w:r w:rsidR="00796A85" w:rsidRPr="00C7650E">
              <w:rPr>
                <w:color w:val="000000" w:themeColor="text1"/>
              </w:rPr>
              <w:t xml:space="preserve"> </w:t>
            </w:r>
            <w:r w:rsidR="00796A85" w:rsidRPr="00C7650E">
              <w:rPr>
                <w:rFonts w:cs="Tahoma"/>
                <w:bCs/>
                <w:color w:val="000000" w:themeColor="text1"/>
              </w:rPr>
              <w:t>tiekėjo apklausos lapas/pasiūlymas</w:t>
            </w:r>
          </w:p>
        </w:tc>
      </w:tr>
    </w:tbl>
    <w:p w14:paraId="5287CF73" w14:textId="30FA1FC1" w:rsidR="003B25A5" w:rsidRPr="00C7650E" w:rsidRDefault="003B25A5" w:rsidP="00DD599C">
      <w:pPr>
        <w:spacing w:line="259" w:lineRule="auto"/>
        <w:rPr>
          <w:rFonts w:cs="Tahoma"/>
          <w:color w:val="000000" w:themeColor="text1"/>
          <w:spacing w:val="10"/>
        </w:rPr>
      </w:pPr>
    </w:p>
    <w:sectPr w:rsidR="003B25A5" w:rsidRPr="00C7650E" w:rsidSect="00DD599C">
      <w:headerReference w:type="default" r:id="rId18"/>
      <w:pgSz w:w="11906" w:h="16838"/>
      <w:pgMar w:top="1134" w:right="567" w:bottom="567"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lita Ivanauskienė" w:date="2026-04-22T11:34:00Z" w:initials="JI">
    <w:p w14:paraId="61BC61B8" w14:textId="77777777" w:rsidR="00A121C9" w:rsidRDefault="00A121C9" w:rsidP="00A121C9">
      <w:pPr>
        <w:pStyle w:val="CommentText"/>
      </w:pPr>
      <w:r>
        <w:rPr>
          <w:rStyle w:val="CommentReference"/>
        </w:rPr>
        <w:annotationRef/>
      </w:r>
      <w:r>
        <w:t>Kur informacija apie kainos balansą? Nes pirkimo suma pagal RT nėra subalansuota</w:t>
      </w:r>
    </w:p>
  </w:comment>
  <w:comment w:id="1" w:author="Rūta Gabrienė" w:date="2026-04-29T11:08:00Z" w:initials="RG">
    <w:p w14:paraId="64D0C1EB" w14:textId="77777777" w:rsidR="006A16FC" w:rsidRDefault="006A16FC" w:rsidP="006A16FC">
      <w:pPr>
        <w:pStyle w:val="CommentText"/>
      </w:pPr>
      <w:r>
        <w:rPr>
          <w:rStyle w:val="CommentReference"/>
        </w:rPr>
        <w:annotationRef/>
      </w:r>
      <w:r>
        <w:t xml:space="preserve">Pridėta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BC61B8" w15:done="0"/>
  <w15:commentEx w15:paraId="64D0C1EB" w15:paraIdParent="61BC61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BD6D7D" w16cex:dateUtc="2026-04-22T08:34:00Z"/>
  <w16cex:commentExtensible w16cex:durableId="1C4E30C2" w16cex:dateUtc="2026-04-29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BC61B8" w16cid:durableId="29BD6D7D"/>
  <w16cid:commentId w16cid:paraId="64D0C1EB" w16cid:durableId="1C4E30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5CB22" w14:textId="77777777" w:rsidR="000C6095" w:rsidRDefault="000C6095" w:rsidP="00DD3A79">
      <w:r>
        <w:separator/>
      </w:r>
    </w:p>
  </w:endnote>
  <w:endnote w:type="continuationSeparator" w:id="0">
    <w:p w14:paraId="074A14FF" w14:textId="77777777" w:rsidR="000C6095" w:rsidRDefault="000C6095" w:rsidP="00DD3A79">
      <w:r>
        <w:continuationSeparator/>
      </w:r>
    </w:p>
  </w:endnote>
  <w:endnote w:type="continuationNotice" w:id="1">
    <w:p w14:paraId="6333C972" w14:textId="77777777" w:rsidR="000C6095" w:rsidRDefault="000C6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2F186" w14:textId="77777777" w:rsidR="000C6095" w:rsidRDefault="000C6095" w:rsidP="00DD3A79">
      <w:r>
        <w:separator/>
      </w:r>
    </w:p>
  </w:footnote>
  <w:footnote w:type="continuationSeparator" w:id="0">
    <w:p w14:paraId="2EA78E33" w14:textId="77777777" w:rsidR="000C6095" w:rsidRDefault="000C6095" w:rsidP="00DD3A79">
      <w:r>
        <w:continuationSeparator/>
      </w:r>
    </w:p>
  </w:footnote>
  <w:footnote w:type="continuationNotice" w:id="1">
    <w:p w14:paraId="3EDF82C9" w14:textId="77777777" w:rsidR="000C6095" w:rsidRDefault="000C60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BD32CC6" w14:textId="0E9CBB7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9F6681">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9F6681">
          <w:rPr>
            <w:rFonts w:cs="Tahoma"/>
            <w:bCs/>
            <w:noProof/>
          </w:rPr>
          <w:t>4</w:t>
        </w:r>
        <w:r w:rsidRPr="00F350AC">
          <w:rPr>
            <w:rFonts w:cs="Tahoma"/>
            <w:bCs/>
          </w:rPr>
          <w:fldChar w:fldCharType="end"/>
        </w:r>
      </w:p>
    </w:sdtContent>
  </w:sdt>
  <w:p w14:paraId="2F697FAC"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6B0C16"/>
    <w:multiLevelType w:val="hybridMultilevel"/>
    <w:tmpl w:val="A4A622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395D1D"/>
    <w:multiLevelType w:val="hybridMultilevel"/>
    <w:tmpl w:val="F2D6B7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935820110">
    <w:abstractNumId w:val="2"/>
  </w:num>
  <w:num w:numId="2" w16cid:durableId="1596790103">
    <w:abstractNumId w:val="1"/>
  </w:num>
  <w:num w:numId="3" w16cid:durableId="1523936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lita Ivanauskienė">
    <w15:presenceInfo w15:providerId="AD" w15:userId="S::Jolita.Ivanauskiene@registrucentras.lt::83ef9d6d-bdf2-4e43-9bf6-a60403348551"/>
  </w15:person>
  <w15:person w15:author="Rūta Gabrienė">
    <w15:presenceInfo w15:providerId="AD" w15:userId="S::Ruta.Gabriene@registrucentras.lt::77749594-b2ae-48ce-9514-ebb02bddc9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197"/>
    <w:rsid w:val="00011E0A"/>
    <w:rsid w:val="00063197"/>
    <w:rsid w:val="000A0306"/>
    <w:rsid w:val="000C6095"/>
    <w:rsid w:val="0017121F"/>
    <w:rsid w:val="001F434A"/>
    <w:rsid w:val="00224FAC"/>
    <w:rsid w:val="002421F5"/>
    <w:rsid w:val="002A7375"/>
    <w:rsid w:val="002D6A29"/>
    <w:rsid w:val="00324653"/>
    <w:rsid w:val="0032562F"/>
    <w:rsid w:val="003A0340"/>
    <w:rsid w:val="003B25A5"/>
    <w:rsid w:val="003E48E6"/>
    <w:rsid w:val="00440FBE"/>
    <w:rsid w:val="00455A4E"/>
    <w:rsid w:val="004920FE"/>
    <w:rsid w:val="004B0C2E"/>
    <w:rsid w:val="004B2CE4"/>
    <w:rsid w:val="00570024"/>
    <w:rsid w:val="00570BBB"/>
    <w:rsid w:val="00573016"/>
    <w:rsid w:val="005935CA"/>
    <w:rsid w:val="005A7FFE"/>
    <w:rsid w:val="005B6944"/>
    <w:rsid w:val="005C1680"/>
    <w:rsid w:val="005D0F41"/>
    <w:rsid w:val="006279DB"/>
    <w:rsid w:val="00653F3F"/>
    <w:rsid w:val="00672D56"/>
    <w:rsid w:val="006A16FC"/>
    <w:rsid w:val="006D30A6"/>
    <w:rsid w:val="006D55D8"/>
    <w:rsid w:val="006F5167"/>
    <w:rsid w:val="00765DDF"/>
    <w:rsid w:val="007778BC"/>
    <w:rsid w:val="00796A85"/>
    <w:rsid w:val="007C26EE"/>
    <w:rsid w:val="007E6B44"/>
    <w:rsid w:val="008435F7"/>
    <w:rsid w:val="0087666D"/>
    <w:rsid w:val="008873AF"/>
    <w:rsid w:val="008A3DA1"/>
    <w:rsid w:val="008E4F3B"/>
    <w:rsid w:val="008E7951"/>
    <w:rsid w:val="00903EA5"/>
    <w:rsid w:val="009327F7"/>
    <w:rsid w:val="00944D3F"/>
    <w:rsid w:val="0096698B"/>
    <w:rsid w:val="009D2B87"/>
    <w:rsid w:val="009F6681"/>
    <w:rsid w:val="00A121C9"/>
    <w:rsid w:val="00A51EFB"/>
    <w:rsid w:val="00A571C6"/>
    <w:rsid w:val="00AA4243"/>
    <w:rsid w:val="00AB57A3"/>
    <w:rsid w:val="00AD1DC5"/>
    <w:rsid w:val="00B07299"/>
    <w:rsid w:val="00B31DAB"/>
    <w:rsid w:val="00B76466"/>
    <w:rsid w:val="00B80ADB"/>
    <w:rsid w:val="00BA55AF"/>
    <w:rsid w:val="00BC2136"/>
    <w:rsid w:val="00C7650E"/>
    <w:rsid w:val="00CB732E"/>
    <w:rsid w:val="00CE15C2"/>
    <w:rsid w:val="00DA51DD"/>
    <w:rsid w:val="00DC2B4F"/>
    <w:rsid w:val="00DD3A79"/>
    <w:rsid w:val="00DD599C"/>
    <w:rsid w:val="00DF5BE8"/>
    <w:rsid w:val="00E24BF9"/>
    <w:rsid w:val="00E56636"/>
    <w:rsid w:val="00E96646"/>
    <w:rsid w:val="00EB0D5F"/>
    <w:rsid w:val="00F02047"/>
    <w:rsid w:val="00F350AC"/>
    <w:rsid w:val="00F425F9"/>
    <w:rsid w:val="00F63E10"/>
    <w:rsid w:val="00F718FA"/>
    <w:rsid w:val="00FA354D"/>
    <w:rsid w:val="00FB7560"/>
    <w:rsid w:val="00FC6DED"/>
    <w:rsid w:val="00FC71B9"/>
    <w:rsid w:val="00FD0881"/>
    <w:rsid w:val="00FF3B1D"/>
    <w:rsid w:val="6B30AE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8D512"/>
  <w15:chartTrackingRefBased/>
  <w15:docId w15:val="{CA2C7D83-F7B1-472B-9A2E-454165C8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197"/>
    <w:pPr>
      <w:spacing w:line="240" w:lineRule="auto"/>
      <w:ind w:firstLine="0"/>
    </w:pPr>
  </w:style>
  <w:style w:type="paragraph" w:styleId="Heading9">
    <w:name w:val="heading 9"/>
    <w:basedOn w:val="Normal"/>
    <w:next w:val="Normal"/>
    <w:link w:val="Heading9Char"/>
    <w:uiPriority w:val="9"/>
    <w:unhideWhenUsed/>
    <w:qFormat/>
    <w:rsid w:val="00063197"/>
    <w:pPr>
      <w:keepNext/>
      <w:spacing w:after="120" w:line="360" w:lineRule="auto"/>
      <w:jc w:val="center"/>
      <w:outlineLvl w:val="8"/>
    </w:pPr>
    <w:rPr>
      <w:rFonts w:eastAsia="Calibr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customStyle="1" w:styleId="Heading9Char">
    <w:name w:val="Heading 9 Char"/>
    <w:basedOn w:val="DefaultParagraphFont"/>
    <w:link w:val="Heading9"/>
    <w:uiPriority w:val="9"/>
    <w:rsid w:val="00063197"/>
    <w:rPr>
      <w:rFonts w:ascii="Times New Roman" w:eastAsia="Calibri" w:hAnsi="Times New Roman" w:cs="Times New Roman"/>
      <w:b/>
      <w:kern w:val="0"/>
      <w:sz w:val="24"/>
      <w14:ligatures w14:val="none"/>
    </w:rPr>
  </w:style>
  <w:style w:type="paragraph" w:customStyle="1" w:styleId="CentrBoldm">
    <w:name w:val="CentrBoldm"/>
    <w:basedOn w:val="Normal"/>
    <w:rsid w:val="00063197"/>
    <w:pPr>
      <w:autoSpaceDE w:val="0"/>
      <w:autoSpaceDN w:val="0"/>
      <w:adjustRightInd w:val="0"/>
      <w:jc w:val="center"/>
    </w:pPr>
    <w:rPr>
      <w:rFonts w:ascii="TimesLT" w:hAnsi="TimesLT"/>
      <w:b/>
      <w:bCs/>
    </w:rPr>
  </w:style>
  <w:style w:type="paragraph" w:styleId="CommentText">
    <w:name w:val="annotation text"/>
    <w:basedOn w:val="Normal"/>
    <w:link w:val="CommentTextChar"/>
    <w:uiPriority w:val="99"/>
    <w:unhideWhenUsed/>
    <w:rsid w:val="00063197"/>
  </w:style>
  <w:style w:type="character" w:customStyle="1" w:styleId="CommentTextChar">
    <w:name w:val="Comment Text Char"/>
    <w:basedOn w:val="DefaultParagraphFont"/>
    <w:link w:val="CommentText"/>
    <w:uiPriority w:val="99"/>
    <w:rsid w:val="00063197"/>
    <w:rPr>
      <w:rFonts w:ascii="Times New Roman" w:eastAsia="Times New Roman" w:hAnsi="Times New Roman" w:cs="Times New Roman"/>
      <w:kern w:val="0"/>
      <w:sz w:val="20"/>
      <w:szCs w:val="20"/>
      <w14:ligatures w14:val="none"/>
    </w:rPr>
  </w:style>
  <w:style w:type="character" w:customStyle="1" w:styleId="Heading1">
    <w:name w:val="Heading #1_"/>
    <w:link w:val="Heading10"/>
    <w:rsid w:val="00063197"/>
    <w:rPr>
      <w:b/>
      <w:bCs/>
      <w:spacing w:val="10"/>
      <w:sz w:val="21"/>
      <w:szCs w:val="21"/>
      <w:shd w:val="clear" w:color="auto" w:fill="FFFFFF"/>
    </w:rPr>
  </w:style>
  <w:style w:type="paragraph" w:customStyle="1" w:styleId="Heading10">
    <w:name w:val="Heading #1"/>
    <w:basedOn w:val="Normal"/>
    <w:link w:val="Heading1"/>
    <w:rsid w:val="00063197"/>
    <w:pPr>
      <w:widowControl w:val="0"/>
      <w:shd w:val="clear" w:color="auto" w:fill="FFFFFF"/>
      <w:spacing w:before="540" w:after="300" w:line="277" w:lineRule="exact"/>
      <w:outlineLvl w:val="0"/>
    </w:pPr>
    <w:rPr>
      <w:b/>
      <w:bCs/>
      <w:spacing w:val="10"/>
      <w:sz w:val="21"/>
      <w:szCs w:val="21"/>
    </w:rPr>
  </w:style>
  <w:style w:type="character" w:styleId="PlaceholderText">
    <w:name w:val="Placeholder Text"/>
    <w:basedOn w:val="DefaultParagraphFont"/>
    <w:uiPriority w:val="99"/>
    <w:semiHidden/>
    <w:rsid w:val="00063197"/>
    <w:rPr>
      <w:color w:val="808080"/>
    </w:rPr>
  </w:style>
  <w:style w:type="table" w:styleId="TableGrid">
    <w:name w:val="Table Grid"/>
    <w:basedOn w:val="TableNormal"/>
    <w:uiPriority w:val="39"/>
    <w:rsid w:val="005D0F41"/>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B25A5"/>
    <w:pPr>
      <w:spacing w:line="240" w:lineRule="auto"/>
      <w:ind w:firstLine="0"/>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D6A29"/>
    <w:rPr>
      <w:color w:val="0563C1" w:themeColor="hyperlink"/>
      <w:u w:val="single"/>
    </w:rPr>
  </w:style>
  <w:style w:type="paragraph" w:styleId="ListParagraph">
    <w:name w:val="List Paragraph"/>
    <w:basedOn w:val="Normal"/>
    <w:uiPriority w:val="34"/>
    <w:qFormat/>
    <w:rsid w:val="00DC2B4F"/>
    <w:pPr>
      <w:ind w:left="720"/>
      <w:contextualSpacing/>
    </w:pPr>
  </w:style>
  <w:style w:type="character" w:styleId="CommentReference">
    <w:name w:val="annotation reference"/>
    <w:basedOn w:val="DefaultParagraphFont"/>
    <w:uiPriority w:val="99"/>
    <w:semiHidden/>
    <w:unhideWhenUsed/>
    <w:rsid w:val="00765DDF"/>
    <w:rPr>
      <w:sz w:val="16"/>
      <w:szCs w:val="16"/>
    </w:rPr>
  </w:style>
  <w:style w:type="paragraph" w:styleId="CommentSubject">
    <w:name w:val="annotation subject"/>
    <w:basedOn w:val="CommentText"/>
    <w:next w:val="CommentText"/>
    <w:link w:val="CommentSubjectChar"/>
    <w:uiPriority w:val="99"/>
    <w:semiHidden/>
    <w:unhideWhenUsed/>
    <w:rsid w:val="00765DDF"/>
    <w:rPr>
      <w:b/>
      <w:bCs/>
      <w:sz w:val="20"/>
      <w:szCs w:val="20"/>
    </w:rPr>
  </w:style>
  <w:style w:type="character" w:customStyle="1" w:styleId="CommentSubjectChar">
    <w:name w:val="Comment Subject Char"/>
    <w:basedOn w:val="CommentTextChar"/>
    <w:link w:val="CommentSubject"/>
    <w:uiPriority w:val="99"/>
    <w:semiHidden/>
    <w:rsid w:val="00765DDF"/>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nrdcs.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ba.lt"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dwisery.eu"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DFD8317E0E4442BDD049778F93BEC2"/>
        <w:category>
          <w:name w:val="General"/>
          <w:gallery w:val="placeholder"/>
        </w:category>
        <w:types>
          <w:type w:val="bbPlcHdr"/>
        </w:types>
        <w:behaviors>
          <w:behavior w:val="content"/>
        </w:behaviors>
        <w:guid w:val="{4F181018-5526-44DC-8930-20710F39154C}"/>
      </w:docPartPr>
      <w:docPartBody>
        <w:p w:rsidR="00023E32" w:rsidRDefault="00FD0881" w:rsidP="00FD0881">
          <w:pPr>
            <w:pStyle w:val="40DFD8317E0E4442BDD049778F93BEC2"/>
          </w:pPr>
          <w:r w:rsidRPr="0070144D">
            <w:rPr>
              <w:rStyle w:val="PlaceholderText"/>
            </w:rPr>
            <w:t>Pasirinkite elementą.</w:t>
          </w:r>
        </w:p>
      </w:docPartBody>
    </w:docPart>
    <w:docPart>
      <w:docPartPr>
        <w:name w:val="C84DAF8D7DBE4626A4C4D3BDEC696084"/>
        <w:category>
          <w:name w:val="General"/>
          <w:gallery w:val="placeholder"/>
        </w:category>
        <w:types>
          <w:type w:val="bbPlcHdr"/>
        </w:types>
        <w:behaviors>
          <w:behavior w:val="content"/>
        </w:behaviors>
        <w:guid w:val="{0EC7AD2F-C863-4DE3-9814-1C8157DE9836}"/>
      </w:docPartPr>
      <w:docPartBody>
        <w:p w:rsidR="00856D8D" w:rsidRDefault="0032562F" w:rsidP="0032562F">
          <w:pPr>
            <w:pStyle w:val="C84DAF8D7DBE4626A4C4D3BDEC696084"/>
          </w:pPr>
          <w:r w:rsidRPr="0070144D">
            <w:rPr>
              <w:rStyle w:val="PlaceholderText"/>
            </w:rPr>
            <w:t>Pasirinkite elementą.</w:t>
          </w:r>
        </w:p>
      </w:docPartBody>
    </w:docPart>
    <w:docPart>
      <w:docPartPr>
        <w:name w:val="A90486213D0245F5A4EE8F54E42CE02E"/>
        <w:category>
          <w:name w:val="General"/>
          <w:gallery w:val="placeholder"/>
        </w:category>
        <w:types>
          <w:type w:val="bbPlcHdr"/>
        </w:types>
        <w:behaviors>
          <w:behavior w:val="content"/>
        </w:behaviors>
        <w:guid w:val="{14A7FD0B-408A-473F-ADBD-7C98D8D2E11B}"/>
      </w:docPartPr>
      <w:docPartBody>
        <w:p w:rsidR="00856D8D" w:rsidRDefault="0032562F" w:rsidP="0032562F">
          <w:pPr>
            <w:pStyle w:val="A90486213D0245F5A4EE8F54E42CE02E"/>
          </w:pPr>
          <w:r w:rsidRPr="0070144D">
            <w:rPr>
              <w:rStyle w:val="PlaceholderText"/>
            </w:rPr>
            <w:t>Pasirinkite elementą.</w:t>
          </w:r>
        </w:p>
      </w:docPartBody>
    </w:docPart>
    <w:docPart>
      <w:docPartPr>
        <w:name w:val="D220C14AEA044CD39795F9B48AA8F22E"/>
        <w:category>
          <w:name w:val="General"/>
          <w:gallery w:val="placeholder"/>
        </w:category>
        <w:types>
          <w:type w:val="bbPlcHdr"/>
        </w:types>
        <w:behaviors>
          <w:behavior w:val="content"/>
        </w:behaviors>
        <w:guid w:val="{65D94389-83DC-4D6F-98DE-38A8C9F51998}"/>
      </w:docPartPr>
      <w:docPartBody>
        <w:p w:rsidR="00856D8D" w:rsidRDefault="0032562F" w:rsidP="0032562F">
          <w:pPr>
            <w:pStyle w:val="D220C14AEA044CD39795F9B48AA8F22E"/>
          </w:pPr>
          <w:r w:rsidRPr="0070144D">
            <w:rPr>
              <w:rStyle w:val="PlaceholderText"/>
            </w:rPr>
            <w:t>Pasirinkite elementą.</w:t>
          </w:r>
        </w:p>
      </w:docPartBody>
    </w:docPart>
    <w:docPart>
      <w:docPartPr>
        <w:name w:val="E7612B1EC67541FE985CB2FBA0A36F2E"/>
        <w:category>
          <w:name w:val="General"/>
          <w:gallery w:val="placeholder"/>
        </w:category>
        <w:types>
          <w:type w:val="bbPlcHdr"/>
        </w:types>
        <w:behaviors>
          <w:behavior w:val="content"/>
        </w:behaviors>
        <w:guid w:val="{A863AD0E-2FE0-4AC5-8ADA-68FAE645AC78}"/>
      </w:docPartPr>
      <w:docPartBody>
        <w:p w:rsidR="00856D8D" w:rsidRDefault="0032562F" w:rsidP="0032562F">
          <w:pPr>
            <w:pStyle w:val="E7612B1EC67541FE985CB2FBA0A36F2E"/>
          </w:pPr>
          <w:r w:rsidRPr="0070144D">
            <w:rPr>
              <w:rStyle w:val="PlaceholderText"/>
            </w:rPr>
            <w:t>Pasirinkite elementą.</w:t>
          </w:r>
        </w:p>
      </w:docPartBody>
    </w:docPart>
    <w:docPart>
      <w:docPartPr>
        <w:name w:val="7C33ABEC9CDA40C29D7F6860FF77AE91"/>
        <w:category>
          <w:name w:val="General"/>
          <w:gallery w:val="placeholder"/>
        </w:category>
        <w:types>
          <w:type w:val="bbPlcHdr"/>
        </w:types>
        <w:behaviors>
          <w:behavior w:val="content"/>
        </w:behaviors>
        <w:guid w:val="{A925C47B-2601-40AA-A6BA-FA9F5D0AE992}"/>
      </w:docPartPr>
      <w:docPartBody>
        <w:p w:rsidR="00856D8D" w:rsidRDefault="0032562F" w:rsidP="0032562F">
          <w:pPr>
            <w:pStyle w:val="7C33ABEC9CDA40C29D7F6860FF77AE91"/>
          </w:pPr>
          <w:r w:rsidRPr="0070144D">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A4E"/>
    <w:rsid w:val="00023E32"/>
    <w:rsid w:val="000B7E1C"/>
    <w:rsid w:val="001D7A94"/>
    <w:rsid w:val="00244F63"/>
    <w:rsid w:val="00301257"/>
    <w:rsid w:val="0032562F"/>
    <w:rsid w:val="00455A4E"/>
    <w:rsid w:val="004A057C"/>
    <w:rsid w:val="00573016"/>
    <w:rsid w:val="005B25F4"/>
    <w:rsid w:val="005B6944"/>
    <w:rsid w:val="005C04FA"/>
    <w:rsid w:val="006D55D8"/>
    <w:rsid w:val="006F5167"/>
    <w:rsid w:val="008356DA"/>
    <w:rsid w:val="00856D8D"/>
    <w:rsid w:val="008B66B5"/>
    <w:rsid w:val="008E7951"/>
    <w:rsid w:val="009327F7"/>
    <w:rsid w:val="00934276"/>
    <w:rsid w:val="00944D3F"/>
    <w:rsid w:val="00983C63"/>
    <w:rsid w:val="009D2384"/>
    <w:rsid w:val="00A571C6"/>
    <w:rsid w:val="00B31DAB"/>
    <w:rsid w:val="00BC2136"/>
    <w:rsid w:val="00EA029B"/>
    <w:rsid w:val="00EB1DF3"/>
    <w:rsid w:val="00F425F9"/>
    <w:rsid w:val="00FB0D89"/>
    <w:rsid w:val="00FD0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562F"/>
    <w:rPr>
      <w:color w:val="808080"/>
    </w:rPr>
  </w:style>
  <w:style w:type="paragraph" w:customStyle="1" w:styleId="40DFD8317E0E4442BDD049778F93BEC2">
    <w:name w:val="40DFD8317E0E4442BDD049778F93BEC2"/>
    <w:rsid w:val="00FD0881"/>
    <w:pPr>
      <w:spacing w:line="278" w:lineRule="auto"/>
    </w:pPr>
    <w:rPr>
      <w:sz w:val="24"/>
      <w:szCs w:val="24"/>
    </w:rPr>
  </w:style>
  <w:style w:type="paragraph" w:customStyle="1" w:styleId="C84DAF8D7DBE4626A4C4D3BDEC696084">
    <w:name w:val="C84DAF8D7DBE4626A4C4D3BDEC696084"/>
    <w:rsid w:val="0032562F"/>
    <w:pPr>
      <w:spacing w:line="278" w:lineRule="auto"/>
    </w:pPr>
    <w:rPr>
      <w:sz w:val="24"/>
      <w:szCs w:val="24"/>
    </w:rPr>
  </w:style>
  <w:style w:type="paragraph" w:customStyle="1" w:styleId="A90486213D0245F5A4EE8F54E42CE02E">
    <w:name w:val="A90486213D0245F5A4EE8F54E42CE02E"/>
    <w:rsid w:val="0032562F"/>
    <w:pPr>
      <w:spacing w:line="278" w:lineRule="auto"/>
    </w:pPr>
    <w:rPr>
      <w:sz w:val="24"/>
      <w:szCs w:val="24"/>
    </w:rPr>
  </w:style>
  <w:style w:type="paragraph" w:customStyle="1" w:styleId="D220C14AEA044CD39795F9B48AA8F22E">
    <w:name w:val="D220C14AEA044CD39795F9B48AA8F22E"/>
    <w:rsid w:val="0032562F"/>
    <w:pPr>
      <w:spacing w:line="278" w:lineRule="auto"/>
    </w:pPr>
    <w:rPr>
      <w:sz w:val="24"/>
      <w:szCs w:val="24"/>
    </w:rPr>
  </w:style>
  <w:style w:type="paragraph" w:customStyle="1" w:styleId="E7612B1EC67541FE985CB2FBA0A36F2E">
    <w:name w:val="E7612B1EC67541FE985CB2FBA0A36F2E"/>
    <w:rsid w:val="0032562F"/>
    <w:pPr>
      <w:spacing w:line="278" w:lineRule="auto"/>
    </w:pPr>
    <w:rPr>
      <w:sz w:val="24"/>
      <w:szCs w:val="24"/>
    </w:rPr>
  </w:style>
  <w:style w:type="paragraph" w:customStyle="1" w:styleId="7C33ABEC9CDA40C29D7F6860FF77AE91">
    <w:name w:val="7C33ABEC9CDA40C29D7F6860FF77AE91"/>
    <w:rsid w:val="0032562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886D99-7006-41A9-A86F-6C6EE99E6391}">
  <ds:schemaRefs>
    <ds:schemaRef ds:uri="http://schemas.openxmlformats.org/officeDocument/2006/bibliography"/>
  </ds:schemaRefs>
</ds:datastoreItem>
</file>

<file path=customXml/itemProps2.xml><?xml version="1.0" encoding="utf-8"?>
<ds:datastoreItem xmlns:ds="http://schemas.openxmlformats.org/officeDocument/2006/customXml" ds:itemID="{EE2C5404-BD49-46B6-9C25-4B65597D3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76D114-CCF4-4D8A-BAC6-C2C7967136E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93A39984-DAAD-461B-ABD7-26DBD3CE0E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2138</Words>
  <Characters>1219</Characters>
  <Application>Microsoft Office Word</Application>
  <DocSecurity>0</DocSecurity>
  <Lines>10</Lines>
  <Paragraphs>6</Paragraphs>
  <ScaleCrop>false</ScaleCrop>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 Dargužienė</dc:creator>
  <cp:keywords/>
  <dc:description/>
  <cp:lastModifiedBy>Rūta Gabrienė</cp:lastModifiedBy>
  <cp:revision>16</cp:revision>
  <dcterms:created xsi:type="dcterms:W3CDTF">2025-02-27T09:06:00Z</dcterms:created>
  <dcterms:modified xsi:type="dcterms:W3CDTF">2026-04-29T08:08:00Z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2023-12-08T16:19:02Z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212ea18f-6b50-4315-9398-4d8830dc83e6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